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423B1" w14:textId="2D6942AE" w:rsidR="00D446CA" w:rsidRDefault="0099230C" w:rsidP="00D446CA">
      <w:pPr>
        <w:rPr>
          <w:rFonts w:ascii="Marianne" w:hAnsi="Marianne"/>
          <w:b/>
          <w:color w:val="2E74B5" w:themeColor="accent1" w:themeShade="BF"/>
          <w:sz w:val="36"/>
        </w:rPr>
      </w:pPr>
      <w:r w:rsidRPr="0099230C">
        <w:rPr>
          <w:rFonts w:ascii="Marianne" w:hAnsi="Marianne"/>
          <w:b/>
          <w:noProof/>
          <w:color w:val="1F4E79" w:themeColor="accent1" w:themeShade="8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6E39E" wp14:editId="1536F0AF">
                <wp:simplePos x="0" y="0"/>
                <wp:positionH relativeFrom="column">
                  <wp:posOffset>3811905</wp:posOffset>
                </wp:positionH>
                <wp:positionV relativeFrom="paragraph">
                  <wp:posOffset>-252095</wp:posOffset>
                </wp:positionV>
                <wp:extent cx="2184400" cy="1104900"/>
                <wp:effectExtent l="0" t="0" r="635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5C053" w14:textId="4AA490D7" w:rsidR="0099230C" w:rsidRDefault="0099230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5573DB" wp14:editId="278CC47F">
                                  <wp:extent cx="1850390" cy="888188"/>
                                  <wp:effectExtent l="0" t="0" r="0" b="762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297" cy="898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6E3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0.15pt;margin-top:-19.85pt;width:172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2lRgIAAH8EAAAOAAAAZHJzL2Uyb0RvYy54bWysVMFu2zAMvQ/YPwi6r7aztGuDOEWWosOA&#10;oC3QDgV2U2Q5MSCLmqTEzr5+T3KSdt1Owy4KKdJP5Htkptd9q9lOOd+QKXlxlnOmjKSqMeuSf3u6&#10;/XDJmQ/CVEKTUSXfK8+vZ+/fTTs7USPakK6UYwAxftLZkm9CsJMs83KjWuHPyCqDYE2uFQGuW2eV&#10;Ex3QW52N8vwi68hV1pFU3uP2ZgjyWcKvayXDfV17FZguOWoL6XTpXMUzm03FZO2E3TTyUIb4hypa&#10;0Rg8eoK6EUGwrWv+gGob6chTHc4ktRnVdSNV6gHdFPmbbh43wqrUC8jx9kST/3+w8m734FhTlXzE&#10;mREtJPoOoVilWFB9UGwUKeqsnyDz0SI39J+ph9THe4/L2Hlfuzb+oieGOMjenwgGEpO4HBWX43GO&#10;kESsKPLxFRzgZy+fW+fDF0Uti0bJHRRMxIrd0och9ZgSX/Okm+q20To5cWrUQju2E9Bbh1QkwH/L&#10;0oZ1Jb/4eJ4nYEPx8wFZG9QSmx2ailboV/2BgRVVexDgaJgib+VtgyKXwocH4TA2aAyrEO5x1Jrw&#10;CB0szjbkfv7tPuZDTUQ56zCGJfc/tsIpzvRXA52vChCGuU3O+PzTCI57HVm9jphtuyB0XmDprExm&#10;zA/6aNaO2mdszDy+ipAwEm+XPBzNRRiWAxsn1XyekjCpVoSlebQyQkemowRP/bNw9qBTHJY7Og6s&#10;mLyRa8iNXxqabwPVTdIyEjyweuAdU56m4bCRcY1e+ynr5X9j9gsAAP//AwBQSwMEFAAGAAgAAAAh&#10;ANeoicXhAAAACwEAAA8AAABkcnMvZG93bnJldi54bWxMj8tOwzAQRfdI/IM1SGxQa0NKS0OcCiEe&#10;EjuaFsTOjYckIh5HsZuEv2dYwW4eR3fOZJvJtWLAPjSeNFzOFQik0tuGKg274nF2AyJEQ9a0nlDD&#10;NwbY5KcnmUmtH+kVh22sBIdQSI2GOsYulTKUNToT5r5D4t2n752J3PaVtL0ZOdy18kqppXSmIb5Q&#10;mw7vayy/tken4eOien8J09N+TK6T7uF5KFZvttD6/Gy6uwURcYp/MPzqszrk7HTwR7JBtBqWSiWM&#10;apgl6xUIJtaLBU8OjCZcyDyT/3/IfwAAAP//AwBQSwECLQAUAAYACAAAACEAtoM4kv4AAADhAQAA&#10;EwAAAAAAAAAAAAAAAAAAAAAAW0NvbnRlbnRfVHlwZXNdLnhtbFBLAQItABQABgAIAAAAIQA4/SH/&#10;1gAAAJQBAAALAAAAAAAAAAAAAAAAAC8BAABfcmVscy8ucmVsc1BLAQItABQABgAIAAAAIQCJx22l&#10;RgIAAH8EAAAOAAAAAAAAAAAAAAAAAC4CAABkcnMvZTJvRG9jLnhtbFBLAQItABQABgAIAAAAIQDX&#10;qInF4QAAAAsBAAAPAAAAAAAAAAAAAAAAAKAEAABkcnMvZG93bnJldi54bWxQSwUGAAAAAAQABADz&#10;AAAArgUAAAAA&#10;" fillcolor="white [3201]" stroked="f" strokeweight=".5pt">
                <v:textbox>
                  <w:txbxContent>
                    <w:p w14:paraId="03F5C053" w14:textId="4AA490D7" w:rsidR="0099230C" w:rsidRDefault="0099230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5573DB" wp14:editId="278CC47F">
                            <wp:extent cx="1850390" cy="888188"/>
                            <wp:effectExtent l="0" t="0" r="0" b="762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297" cy="898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46CA" w:rsidRPr="0099230C">
        <w:rPr>
          <w:rFonts w:ascii="Marianne" w:hAnsi="Marianne"/>
          <w:b/>
          <w:color w:val="1F4E79" w:themeColor="accent1" w:themeShade="80"/>
          <w:sz w:val="36"/>
        </w:rPr>
        <w:t>Semaine du lycée d’Europe</w:t>
      </w:r>
      <w:r w:rsidRPr="0099230C">
        <w:rPr>
          <w:rFonts w:ascii="Marianne" w:hAnsi="Marianne"/>
          <w:b/>
          <w:color w:val="1F4E79" w:themeColor="accent1" w:themeShade="80"/>
          <w:sz w:val="36"/>
        </w:rPr>
        <w:br/>
      </w:r>
      <w:r w:rsidR="00B53B35">
        <w:rPr>
          <w:rFonts w:ascii="Marianne" w:hAnsi="Marianne"/>
          <w:b/>
          <w:color w:val="1F4E79" w:themeColor="accent1" w:themeShade="80"/>
          <w:sz w:val="36"/>
        </w:rPr>
        <w:t>13-18</w:t>
      </w:r>
      <w:r w:rsidR="00D446CA" w:rsidRPr="0099230C">
        <w:rPr>
          <w:rFonts w:ascii="Marianne" w:hAnsi="Marianne"/>
          <w:b/>
          <w:color w:val="1F4E79" w:themeColor="accent1" w:themeShade="80"/>
          <w:sz w:val="36"/>
        </w:rPr>
        <w:t xml:space="preserve"> février 2022, </w:t>
      </w:r>
      <w:r w:rsidR="00B53B35">
        <w:rPr>
          <w:rFonts w:ascii="Marianne" w:hAnsi="Marianne"/>
          <w:b/>
          <w:color w:val="1F4E79" w:themeColor="accent1" w:themeShade="80"/>
          <w:sz w:val="36"/>
        </w:rPr>
        <w:t>à distance</w:t>
      </w:r>
    </w:p>
    <w:p w14:paraId="4B2557E3" w14:textId="77777777" w:rsidR="00AD6478" w:rsidRPr="00AD6478" w:rsidRDefault="00AD6478" w:rsidP="00D446CA">
      <w:pPr>
        <w:rPr>
          <w:rFonts w:ascii="Marianne" w:hAnsi="Marianne"/>
          <w:b/>
          <w:color w:val="2E74B5" w:themeColor="accent1" w:themeShade="BF"/>
          <w:sz w:val="36"/>
        </w:rPr>
      </w:pPr>
    </w:p>
    <w:p w14:paraId="4F3089F6" w14:textId="77777777" w:rsidR="00D446CA" w:rsidRPr="008C757B" w:rsidRDefault="00D446CA" w:rsidP="00D446CA">
      <w:pPr>
        <w:spacing w:before="60" w:after="60"/>
        <w:rPr>
          <w:sz w:val="24"/>
        </w:rPr>
      </w:pPr>
    </w:p>
    <w:tbl>
      <w:tblPr>
        <w:tblStyle w:val="Grilledutableau"/>
        <w:tblW w:w="11053" w:type="dxa"/>
        <w:tblInd w:w="-99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844"/>
        <w:gridCol w:w="9209"/>
      </w:tblGrid>
      <w:tr w:rsidR="00B53B35" w:rsidRPr="008C757B" w14:paraId="493D8285" w14:textId="77777777" w:rsidTr="00B53B35">
        <w:trPr>
          <w:trHeight w:val="558"/>
        </w:trPr>
        <w:tc>
          <w:tcPr>
            <w:tcW w:w="11053" w:type="dxa"/>
            <w:gridSpan w:val="2"/>
            <w:shd w:val="clear" w:color="auto" w:fill="9CC2E5" w:themeFill="accent1" w:themeFillTint="99"/>
            <w:vAlign w:val="center"/>
          </w:tcPr>
          <w:p w14:paraId="31634AE8" w14:textId="0070B3F1" w:rsidR="00B53B35" w:rsidRPr="00B53B35" w:rsidRDefault="00B53B35" w:rsidP="00B53B35">
            <w:pPr>
              <w:spacing w:before="60" w:after="60"/>
              <w:jc w:val="center"/>
              <w:rPr>
                <w:b/>
                <w:sz w:val="24"/>
              </w:rPr>
            </w:pPr>
            <w:r w:rsidRPr="00B53B35">
              <w:rPr>
                <w:b/>
                <w:sz w:val="28"/>
              </w:rPr>
              <w:t>Lundi 14 février - Conférences</w:t>
            </w:r>
          </w:p>
        </w:tc>
      </w:tr>
      <w:tr w:rsidR="00B53B35" w:rsidRPr="008C757B" w14:paraId="6F56AF89" w14:textId="77777777" w:rsidTr="00634497">
        <w:trPr>
          <w:trHeight w:val="1651"/>
        </w:trPr>
        <w:tc>
          <w:tcPr>
            <w:tcW w:w="1844" w:type="dxa"/>
            <w:shd w:val="clear" w:color="auto" w:fill="C5E0B3" w:themeFill="accent6" w:themeFillTint="66"/>
            <w:vAlign w:val="center"/>
          </w:tcPr>
          <w:p w14:paraId="655C6AA4" w14:textId="6C4ABEA1" w:rsidR="00B53B35" w:rsidRPr="00B73E81" w:rsidRDefault="00B73E81" w:rsidP="00C37BE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13h00-13</w:t>
            </w:r>
            <w:r w:rsidR="00B53B35" w:rsidRPr="00B73E81">
              <w:rPr>
                <w:rFonts w:cstheme="minorHAnsi"/>
                <w:sz w:val="20"/>
                <w:szCs w:val="20"/>
              </w:rPr>
              <w:t>h15</w:t>
            </w:r>
          </w:p>
        </w:tc>
        <w:tc>
          <w:tcPr>
            <w:tcW w:w="9209" w:type="dxa"/>
            <w:shd w:val="clear" w:color="auto" w:fill="C5E0B3" w:themeFill="accent6" w:themeFillTint="66"/>
            <w:vAlign w:val="center"/>
          </w:tcPr>
          <w:p w14:paraId="594558E7" w14:textId="54A4F6FC" w:rsidR="00B53B35" w:rsidRPr="00B73E81" w:rsidRDefault="00B53B35" w:rsidP="00B53B35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73E81">
              <w:rPr>
                <w:rFonts w:cstheme="minorHAnsi"/>
                <w:b/>
                <w:sz w:val="20"/>
                <w:szCs w:val="20"/>
              </w:rPr>
              <w:t xml:space="preserve">Ouverture de l’évènement </w:t>
            </w:r>
            <w:r w:rsidR="00C32130">
              <w:rPr>
                <w:rFonts w:cstheme="minorHAnsi"/>
                <w:b/>
                <w:sz w:val="20"/>
                <w:szCs w:val="20"/>
              </w:rPr>
              <w:t>(</w:t>
            </w:r>
            <w:hyperlink r:id="rId10" w:history="1">
              <w:r w:rsidR="00C32130" w:rsidRPr="00C3213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lien</w:t>
              </w:r>
            </w:hyperlink>
            <w:r w:rsidR="00C32130">
              <w:rPr>
                <w:rFonts w:cstheme="minorHAnsi"/>
                <w:b/>
                <w:sz w:val="20"/>
                <w:szCs w:val="20"/>
              </w:rPr>
              <w:t>)</w:t>
            </w:r>
            <w:r w:rsidRPr="00B73E81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470863C" w14:textId="77777777" w:rsidR="00B53B35" w:rsidRPr="00B73E81" w:rsidRDefault="00B53B35" w:rsidP="00B53B3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73E81">
              <w:rPr>
                <w:rFonts w:cstheme="minorHAnsi"/>
                <w:sz w:val="20"/>
                <w:szCs w:val="20"/>
              </w:rPr>
              <w:t>-</w:t>
            </w:r>
            <w:r w:rsidRPr="00B73E81">
              <w:rPr>
                <w:rFonts w:cstheme="minorHAnsi"/>
                <w:sz w:val="20"/>
                <w:szCs w:val="20"/>
              </w:rPr>
              <w:tab/>
              <w:t xml:space="preserve">Edouard </w:t>
            </w:r>
            <w:proofErr w:type="spellStart"/>
            <w:r w:rsidRPr="00B73E81">
              <w:rPr>
                <w:rFonts w:cstheme="minorHAnsi"/>
                <w:sz w:val="20"/>
                <w:szCs w:val="20"/>
              </w:rPr>
              <w:t>Geffray</w:t>
            </w:r>
            <w:proofErr w:type="spellEnd"/>
            <w:r w:rsidRPr="00B73E81">
              <w:rPr>
                <w:rFonts w:cstheme="minorHAnsi"/>
                <w:sz w:val="20"/>
                <w:szCs w:val="20"/>
              </w:rPr>
              <w:t>, Directeur général de l’enseignement scolaire</w:t>
            </w:r>
          </w:p>
          <w:p w14:paraId="25740646" w14:textId="7BDA9059" w:rsidR="00B53B35" w:rsidRPr="00B73E81" w:rsidRDefault="00B53B35" w:rsidP="00B53B3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73E81">
              <w:rPr>
                <w:rFonts w:cstheme="minorHAnsi"/>
                <w:sz w:val="20"/>
                <w:szCs w:val="20"/>
              </w:rPr>
              <w:t>-</w:t>
            </w:r>
            <w:r w:rsidRPr="00B73E81">
              <w:rPr>
                <w:rFonts w:cstheme="minorHAnsi"/>
                <w:sz w:val="20"/>
                <w:szCs w:val="20"/>
              </w:rPr>
              <w:tab/>
              <w:t>Pierre-François Mourier, Directeur général de France Education international</w:t>
            </w:r>
          </w:p>
        </w:tc>
      </w:tr>
      <w:tr w:rsidR="00B53B35" w:rsidRPr="008C757B" w14:paraId="75F9543B" w14:textId="77777777" w:rsidTr="00634497">
        <w:trPr>
          <w:trHeight w:val="1651"/>
        </w:trPr>
        <w:tc>
          <w:tcPr>
            <w:tcW w:w="1844" w:type="dxa"/>
            <w:shd w:val="clear" w:color="auto" w:fill="C5E0B3" w:themeFill="accent6" w:themeFillTint="66"/>
            <w:vAlign w:val="center"/>
          </w:tcPr>
          <w:p w14:paraId="43EE807A" w14:textId="508DC91A" w:rsidR="00B53B35" w:rsidRPr="00B73E81" w:rsidRDefault="00B73E81" w:rsidP="00C37BE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13h15-14</w:t>
            </w:r>
            <w:r w:rsidR="00B53B35" w:rsidRPr="00B73E81">
              <w:rPr>
                <w:rFonts w:cstheme="minorHAnsi"/>
                <w:sz w:val="20"/>
                <w:szCs w:val="20"/>
              </w:rPr>
              <w:t>h15</w:t>
            </w:r>
          </w:p>
        </w:tc>
        <w:tc>
          <w:tcPr>
            <w:tcW w:w="9209" w:type="dxa"/>
            <w:shd w:val="clear" w:color="auto" w:fill="C5E0B3" w:themeFill="accent6" w:themeFillTint="66"/>
            <w:vAlign w:val="center"/>
          </w:tcPr>
          <w:p w14:paraId="57544C2D" w14:textId="66010B57" w:rsidR="00B53B35" w:rsidRPr="00B73E81" w:rsidRDefault="00B53B35" w:rsidP="00B53B35">
            <w:pPr>
              <w:pStyle w:val="Corpsdetexte"/>
              <w:rPr>
                <w:rFonts w:asciiTheme="minorHAnsi" w:hAnsiTheme="minorHAnsi" w:cstheme="minorHAnsi"/>
                <w:b/>
                <w:szCs w:val="20"/>
              </w:rPr>
            </w:pPr>
            <w:r w:rsidRPr="00B73E81">
              <w:rPr>
                <w:rFonts w:asciiTheme="minorHAnsi" w:hAnsiTheme="minorHAnsi" w:cstheme="minorHAnsi"/>
                <w:b/>
                <w:szCs w:val="20"/>
              </w:rPr>
              <w:t>Conférences simultanées</w:t>
            </w:r>
          </w:p>
          <w:p w14:paraId="57FB47E4" w14:textId="7C79CC77" w:rsidR="00B53B35" w:rsidRPr="00B73E81" w:rsidRDefault="00B53B35" w:rsidP="00B53B35">
            <w:pPr>
              <w:pStyle w:val="Corpsdetexte"/>
              <w:rPr>
                <w:rFonts w:asciiTheme="minorHAnsi" w:hAnsiTheme="minorHAnsi" w:cstheme="minorHAnsi"/>
                <w:szCs w:val="20"/>
              </w:rPr>
            </w:pPr>
            <w:r w:rsidRPr="00B73E81">
              <w:rPr>
                <w:rFonts w:asciiTheme="minorHAnsi" w:hAnsiTheme="minorHAnsi" w:cstheme="minorHAnsi"/>
                <w:szCs w:val="20"/>
              </w:rPr>
              <w:t>-</w:t>
            </w:r>
            <w:r w:rsidRPr="00B73E81">
              <w:rPr>
                <w:rFonts w:asciiTheme="minorHAnsi" w:hAnsiTheme="minorHAnsi" w:cstheme="minorHAnsi"/>
                <w:szCs w:val="20"/>
              </w:rPr>
              <w:tab/>
            </w:r>
            <w:r w:rsidRPr="00B73E81">
              <w:rPr>
                <w:rFonts w:asciiTheme="minorHAnsi" w:hAnsiTheme="minorHAnsi" w:cstheme="minorHAnsi"/>
                <w:b/>
                <w:szCs w:val="20"/>
              </w:rPr>
              <w:t>Un espace historique, des lieux de mémoire</w:t>
            </w:r>
            <w:r w:rsidR="00C32130">
              <w:rPr>
                <w:rFonts w:asciiTheme="minorHAnsi" w:hAnsiTheme="minorHAnsi" w:cstheme="minorHAnsi"/>
                <w:b/>
                <w:szCs w:val="20"/>
              </w:rPr>
              <w:t xml:space="preserve"> (</w:t>
            </w:r>
            <w:hyperlink r:id="rId11" w:history="1">
              <w:r w:rsidR="00C32130" w:rsidRPr="00C32130">
                <w:rPr>
                  <w:rStyle w:val="Lienhypertexte"/>
                  <w:rFonts w:asciiTheme="minorHAnsi" w:hAnsiTheme="minorHAnsi" w:cstheme="minorHAnsi"/>
                  <w:b/>
                  <w:szCs w:val="20"/>
                </w:rPr>
                <w:t>lien</w:t>
              </w:r>
            </w:hyperlink>
            <w:r w:rsidR="00C32130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  <w:p w14:paraId="5E01E518" w14:textId="06F2EBBA" w:rsidR="00B53B35" w:rsidRPr="00B73E81" w:rsidRDefault="00B53B35" w:rsidP="00B53B35">
            <w:pPr>
              <w:pStyle w:val="Corpsdetexte"/>
              <w:rPr>
                <w:rFonts w:asciiTheme="minorHAnsi" w:hAnsiTheme="minorHAnsi" w:cstheme="minorHAnsi"/>
                <w:szCs w:val="20"/>
              </w:rPr>
            </w:pPr>
            <w:r w:rsidRPr="00B73E81">
              <w:rPr>
                <w:rFonts w:asciiTheme="minorHAnsi" w:hAnsiTheme="minorHAnsi" w:cstheme="minorHAnsi"/>
                <w:szCs w:val="20"/>
              </w:rPr>
              <w:t xml:space="preserve">Thomas </w:t>
            </w:r>
            <w:proofErr w:type="spellStart"/>
            <w:r w:rsidRPr="00B73E81">
              <w:rPr>
                <w:rFonts w:asciiTheme="minorHAnsi" w:hAnsiTheme="minorHAnsi" w:cstheme="minorHAnsi"/>
                <w:szCs w:val="20"/>
              </w:rPr>
              <w:t>Serrier</w:t>
            </w:r>
            <w:proofErr w:type="spellEnd"/>
            <w:r w:rsidRPr="00B73E81">
              <w:rPr>
                <w:rFonts w:asciiTheme="minorHAnsi" w:hAnsiTheme="minorHAnsi" w:cstheme="minorHAnsi"/>
                <w:szCs w:val="20"/>
              </w:rPr>
              <w:t>, historien, co-directeur de l’ouvrage Europa, notre histoire, prof</w:t>
            </w:r>
            <w:r w:rsidR="002B6FCC" w:rsidRPr="00B73E81">
              <w:rPr>
                <w:rFonts w:asciiTheme="minorHAnsi" w:hAnsiTheme="minorHAnsi" w:cstheme="minorHAnsi"/>
                <w:szCs w:val="20"/>
              </w:rPr>
              <w:t>esseur à l'Université de Lille</w:t>
            </w:r>
          </w:p>
          <w:p w14:paraId="480CF5EB" w14:textId="74833F73" w:rsidR="002B6FCC" w:rsidRPr="00B73E81" w:rsidRDefault="002B6FCC" w:rsidP="00B53B35">
            <w:pPr>
              <w:pStyle w:val="Corpsdetexte"/>
              <w:rPr>
                <w:rFonts w:asciiTheme="minorHAnsi" w:hAnsiTheme="minorHAnsi" w:cstheme="minorHAnsi"/>
                <w:szCs w:val="20"/>
              </w:rPr>
            </w:pPr>
            <w:r w:rsidRPr="00B73E81">
              <w:rPr>
                <w:rFonts w:asciiTheme="minorHAnsi" w:hAnsiTheme="minorHAnsi" w:cstheme="minorHAnsi"/>
                <w:szCs w:val="20"/>
              </w:rPr>
              <w:t>Frédérique Neau-Dufour, historienne</w:t>
            </w:r>
          </w:p>
          <w:p w14:paraId="09BEBFCF" w14:textId="1EE12D95" w:rsidR="00B53B35" w:rsidRPr="00B73E81" w:rsidRDefault="00B53B35" w:rsidP="00B53B35">
            <w:pPr>
              <w:pStyle w:val="Corpsdetexte"/>
              <w:rPr>
                <w:rFonts w:asciiTheme="minorHAnsi" w:hAnsiTheme="minorHAnsi" w:cstheme="minorHAnsi"/>
                <w:b/>
                <w:szCs w:val="20"/>
              </w:rPr>
            </w:pPr>
            <w:r w:rsidRPr="00B73E81">
              <w:rPr>
                <w:rFonts w:asciiTheme="minorHAnsi" w:hAnsiTheme="minorHAnsi" w:cstheme="minorHAnsi"/>
                <w:szCs w:val="20"/>
              </w:rPr>
              <w:t>-</w:t>
            </w:r>
            <w:r w:rsidRPr="00B73E81">
              <w:rPr>
                <w:rFonts w:asciiTheme="minorHAnsi" w:hAnsiTheme="minorHAnsi" w:cstheme="minorHAnsi"/>
                <w:szCs w:val="20"/>
              </w:rPr>
              <w:tab/>
            </w:r>
            <w:r w:rsidRPr="00B73E81">
              <w:rPr>
                <w:rFonts w:asciiTheme="minorHAnsi" w:hAnsiTheme="minorHAnsi" w:cstheme="minorHAnsi"/>
                <w:b/>
                <w:szCs w:val="20"/>
              </w:rPr>
              <w:t>Des mobilités et des réseaux pour renforcer le lien entre les citoyens européens</w:t>
            </w:r>
            <w:r w:rsidR="00C32130">
              <w:rPr>
                <w:rFonts w:asciiTheme="minorHAnsi" w:hAnsiTheme="minorHAnsi" w:cstheme="minorHAnsi"/>
                <w:b/>
                <w:szCs w:val="20"/>
              </w:rPr>
              <w:t xml:space="preserve"> (</w:t>
            </w:r>
            <w:hyperlink r:id="rId12" w:history="1">
              <w:r w:rsidR="00C32130" w:rsidRPr="00C32130">
                <w:rPr>
                  <w:rStyle w:val="Lienhypertexte"/>
                  <w:rFonts w:asciiTheme="minorHAnsi" w:hAnsiTheme="minorHAnsi" w:cstheme="minorHAnsi"/>
                  <w:b/>
                  <w:szCs w:val="20"/>
                </w:rPr>
                <w:t>lien</w:t>
              </w:r>
            </w:hyperlink>
            <w:r w:rsidR="00C32130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  <w:p w14:paraId="75D125DD" w14:textId="77777777" w:rsidR="00B53B35" w:rsidRPr="00B73E81" w:rsidRDefault="00B53B35" w:rsidP="00B53B35">
            <w:pPr>
              <w:pStyle w:val="Corpsdetexte"/>
              <w:rPr>
                <w:rFonts w:asciiTheme="minorHAnsi" w:hAnsiTheme="minorHAnsi" w:cstheme="minorHAnsi"/>
                <w:szCs w:val="20"/>
              </w:rPr>
            </w:pPr>
            <w:r w:rsidRPr="00B73E81">
              <w:rPr>
                <w:rFonts w:asciiTheme="minorHAnsi" w:hAnsiTheme="minorHAnsi" w:cstheme="minorHAnsi"/>
                <w:szCs w:val="20"/>
              </w:rPr>
              <w:t>Philippe Lavault, chef des ressources extérieures à l’Agence nationale de la sécurité des systèmes d’information, secrétaire général de l’Agora41.</w:t>
            </w:r>
          </w:p>
          <w:p w14:paraId="73A67BEE" w14:textId="1B8D005D" w:rsidR="00B53B35" w:rsidRPr="00B73E81" w:rsidRDefault="00B53B35" w:rsidP="00B53B35">
            <w:pPr>
              <w:pStyle w:val="Corpsdetexte"/>
              <w:rPr>
                <w:rFonts w:asciiTheme="minorHAnsi" w:hAnsiTheme="minorHAnsi" w:cstheme="minorHAnsi"/>
                <w:szCs w:val="20"/>
              </w:rPr>
            </w:pPr>
            <w:r w:rsidRPr="00B73E81">
              <w:rPr>
                <w:rFonts w:asciiTheme="minorHAnsi" w:hAnsiTheme="minorHAnsi" w:cstheme="minorHAnsi"/>
                <w:szCs w:val="20"/>
              </w:rPr>
              <w:t>-</w:t>
            </w:r>
            <w:r w:rsidRPr="00B73E81">
              <w:rPr>
                <w:rFonts w:asciiTheme="minorHAnsi" w:hAnsiTheme="minorHAnsi" w:cstheme="minorHAnsi"/>
                <w:szCs w:val="20"/>
              </w:rPr>
              <w:tab/>
            </w:r>
            <w:r w:rsidRPr="00B73E81">
              <w:rPr>
                <w:rFonts w:asciiTheme="minorHAnsi" w:hAnsiTheme="minorHAnsi" w:cstheme="minorHAnsi"/>
                <w:b/>
                <w:szCs w:val="20"/>
              </w:rPr>
              <w:t>Les enjeux frontaliers de l’Europe</w:t>
            </w:r>
            <w:r w:rsidR="00C32130">
              <w:rPr>
                <w:rFonts w:asciiTheme="minorHAnsi" w:hAnsiTheme="minorHAnsi" w:cstheme="minorHAnsi"/>
                <w:b/>
                <w:szCs w:val="20"/>
              </w:rPr>
              <w:t xml:space="preserve"> (</w:t>
            </w:r>
            <w:hyperlink r:id="rId13" w:history="1">
              <w:r w:rsidR="00C32130" w:rsidRPr="00C32130">
                <w:rPr>
                  <w:rStyle w:val="Lienhypertexte"/>
                  <w:rFonts w:asciiTheme="minorHAnsi" w:hAnsiTheme="minorHAnsi" w:cstheme="minorHAnsi"/>
                  <w:b/>
                  <w:szCs w:val="20"/>
                </w:rPr>
                <w:t>lien</w:t>
              </w:r>
            </w:hyperlink>
            <w:r w:rsidR="00C32130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  <w:p w14:paraId="54ED41FC" w14:textId="77777777" w:rsidR="00B53B35" w:rsidRPr="00B73E81" w:rsidRDefault="00B53B35" w:rsidP="00B53B35">
            <w:pPr>
              <w:pStyle w:val="Corpsdetexte"/>
              <w:rPr>
                <w:rFonts w:asciiTheme="minorHAnsi" w:hAnsiTheme="minorHAnsi" w:cstheme="minorHAnsi"/>
                <w:szCs w:val="20"/>
              </w:rPr>
            </w:pPr>
            <w:r w:rsidRPr="00B73E81">
              <w:rPr>
                <w:rFonts w:asciiTheme="minorHAnsi" w:hAnsiTheme="minorHAnsi" w:cstheme="minorHAnsi"/>
                <w:szCs w:val="20"/>
              </w:rPr>
              <w:t>Michel Foucher, historien, diplomate</w:t>
            </w:r>
          </w:p>
          <w:p w14:paraId="744EE75C" w14:textId="09F90DE4" w:rsidR="00B53B35" w:rsidRPr="00B73E81" w:rsidRDefault="00B53B35" w:rsidP="00B53B35">
            <w:pPr>
              <w:pStyle w:val="Corpsdetexte"/>
              <w:rPr>
                <w:rFonts w:asciiTheme="minorHAnsi" w:hAnsiTheme="minorHAnsi" w:cstheme="minorHAnsi"/>
                <w:b/>
                <w:szCs w:val="20"/>
              </w:rPr>
            </w:pPr>
            <w:r w:rsidRPr="00B73E81">
              <w:rPr>
                <w:rFonts w:asciiTheme="minorHAnsi" w:hAnsiTheme="minorHAnsi" w:cstheme="minorHAnsi"/>
                <w:szCs w:val="20"/>
              </w:rPr>
              <w:t>-</w:t>
            </w:r>
            <w:r w:rsidRPr="00B73E81">
              <w:rPr>
                <w:rFonts w:asciiTheme="minorHAnsi" w:hAnsiTheme="minorHAnsi" w:cstheme="minorHAnsi"/>
                <w:szCs w:val="20"/>
              </w:rPr>
              <w:tab/>
            </w:r>
            <w:r w:rsidRPr="00B73E81">
              <w:rPr>
                <w:rFonts w:asciiTheme="minorHAnsi" w:hAnsiTheme="minorHAnsi" w:cstheme="minorHAnsi"/>
                <w:b/>
                <w:szCs w:val="20"/>
              </w:rPr>
              <w:t>Préserver l’environnement en Europe</w:t>
            </w:r>
            <w:r w:rsidR="00C32130">
              <w:rPr>
                <w:rFonts w:asciiTheme="minorHAnsi" w:hAnsiTheme="minorHAnsi" w:cstheme="minorHAnsi"/>
                <w:b/>
                <w:szCs w:val="20"/>
              </w:rPr>
              <w:t xml:space="preserve"> (</w:t>
            </w:r>
            <w:hyperlink r:id="rId14" w:history="1">
              <w:r w:rsidR="00C32130" w:rsidRPr="00C32130">
                <w:rPr>
                  <w:rStyle w:val="Lienhypertexte"/>
                  <w:rFonts w:asciiTheme="minorHAnsi" w:hAnsiTheme="minorHAnsi" w:cstheme="minorHAnsi"/>
                  <w:b/>
                  <w:szCs w:val="20"/>
                </w:rPr>
                <w:t>lien</w:t>
              </w:r>
            </w:hyperlink>
            <w:r w:rsidR="00C32130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  <w:p w14:paraId="0C9905CB" w14:textId="1CA15537" w:rsidR="00B53B35" w:rsidRPr="00B73E81" w:rsidRDefault="00B53B35" w:rsidP="00B53B35">
            <w:pPr>
              <w:pStyle w:val="Corpsdetexte"/>
              <w:rPr>
                <w:rFonts w:asciiTheme="minorHAnsi" w:hAnsiTheme="minorHAnsi" w:cstheme="minorHAnsi"/>
                <w:szCs w:val="20"/>
              </w:rPr>
            </w:pPr>
            <w:r w:rsidRPr="00B73E81">
              <w:rPr>
                <w:rFonts w:asciiTheme="minorHAnsi" w:hAnsiTheme="minorHAnsi" w:cstheme="minorHAnsi"/>
                <w:szCs w:val="20"/>
              </w:rPr>
              <w:t>Virginie Dumoulin, membre permanente du Comité environnemental du Conseil général de l’Environnement et du développement durable</w:t>
            </w:r>
          </w:p>
        </w:tc>
      </w:tr>
      <w:tr w:rsidR="00B53B35" w:rsidRPr="008C757B" w14:paraId="2B53E40E" w14:textId="77777777" w:rsidTr="00B53B35">
        <w:trPr>
          <w:trHeight w:val="655"/>
        </w:trPr>
        <w:tc>
          <w:tcPr>
            <w:tcW w:w="1844" w:type="dxa"/>
            <w:shd w:val="clear" w:color="auto" w:fill="FFF2CC" w:themeFill="accent4" w:themeFillTint="33"/>
            <w:vAlign w:val="center"/>
          </w:tcPr>
          <w:p w14:paraId="79214D52" w14:textId="0204EA8E" w:rsidR="00B53B35" w:rsidRPr="00B73E81" w:rsidRDefault="00B73E81" w:rsidP="00B53B3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B53B35" w:rsidRPr="00B73E81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15-14h</w:t>
            </w:r>
            <w:r w:rsidR="00B53B35" w:rsidRPr="00B73E8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209" w:type="dxa"/>
            <w:shd w:val="clear" w:color="auto" w:fill="FFF2CC" w:themeFill="accent4" w:themeFillTint="33"/>
            <w:vAlign w:val="center"/>
          </w:tcPr>
          <w:p w14:paraId="78D766EC" w14:textId="0A9EABAD" w:rsidR="00B53B35" w:rsidRPr="00B73E81" w:rsidRDefault="00B53B35" w:rsidP="00B53B35">
            <w:pPr>
              <w:spacing w:before="60" w:after="6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B73E81">
              <w:rPr>
                <w:rFonts w:cstheme="minorHAnsi"/>
                <w:b/>
                <w:bCs/>
                <w:i/>
                <w:sz w:val="20"/>
                <w:szCs w:val="20"/>
              </w:rPr>
              <w:t>Pause</w:t>
            </w:r>
          </w:p>
        </w:tc>
      </w:tr>
      <w:tr w:rsidR="00B53B35" w:rsidRPr="008C757B" w14:paraId="2B1120F5" w14:textId="77777777" w:rsidTr="00B53B35">
        <w:trPr>
          <w:trHeight w:val="661"/>
        </w:trPr>
        <w:tc>
          <w:tcPr>
            <w:tcW w:w="1844" w:type="dxa"/>
            <w:shd w:val="clear" w:color="auto" w:fill="FFF2CC" w:themeFill="accent4" w:themeFillTint="33"/>
            <w:vAlign w:val="center"/>
          </w:tcPr>
          <w:p w14:paraId="4C60C4FA" w14:textId="250A8E3D" w:rsidR="00B53B35" w:rsidRPr="00B73E81" w:rsidRDefault="00B73E81" w:rsidP="00C37BE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14h30-15</w:t>
            </w:r>
            <w:r w:rsidR="00B53B35" w:rsidRPr="00B73E81">
              <w:rPr>
                <w:rFonts w:cstheme="minorHAnsi"/>
                <w:sz w:val="20"/>
                <w:szCs w:val="20"/>
              </w:rPr>
              <w:t>h30</w:t>
            </w:r>
          </w:p>
        </w:tc>
        <w:tc>
          <w:tcPr>
            <w:tcW w:w="9209" w:type="dxa"/>
            <w:shd w:val="clear" w:color="auto" w:fill="FFF2CC" w:themeFill="accent4" w:themeFillTint="33"/>
            <w:vAlign w:val="center"/>
          </w:tcPr>
          <w:p w14:paraId="27395B08" w14:textId="4140C459" w:rsidR="00B73E81" w:rsidRPr="00B73E81" w:rsidRDefault="00B73E81" w:rsidP="00B73E81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73E81">
              <w:rPr>
                <w:rFonts w:cstheme="minorHAnsi"/>
                <w:b/>
                <w:sz w:val="20"/>
                <w:szCs w:val="20"/>
              </w:rPr>
              <w:t>Atelier A - Un espace historique, des lieux de mémoire</w:t>
            </w:r>
          </w:p>
          <w:p w14:paraId="1ECD4BCD" w14:textId="08223B12" w:rsidR="00455145" w:rsidRPr="00455145" w:rsidRDefault="00455145" w:rsidP="0045514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Retour sur la conférence. P</w:t>
            </w:r>
            <w:r w:rsidRPr="00455145">
              <w:rPr>
                <w:rFonts w:cstheme="minorHAnsi"/>
                <w:sz w:val="20"/>
                <w:szCs w:val="20"/>
              </w:rPr>
              <w:t>résentation du programme de la semaine et du projet d’exposition virtuelle</w:t>
            </w:r>
          </w:p>
          <w:p w14:paraId="44E1C71F" w14:textId="31EC76F8" w:rsidR="00455145" w:rsidRPr="00455145" w:rsidRDefault="00455145" w:rsidP="0045514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55145">
              <w:rPr>
                <w:rFonts w:cstheme="minorHAnsi"/>
                <w:sz w:val="20"/>
                <w:szCs w:val="20"/>
              </w:rPr>
              <w:t>résentation des consignes pour la collecte d’informations.</w:t>
            </w:r>
          </w:p>
          <w:p w14:paraId="6CB9697D" w14:textId="374A6BC7" w:rsidR="00B73E81" w:rsidRDefault="00455145" w:rsidP="0045514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455145">
              <w:rPr>
                <w:rFonts w:cstheme="minorHAnsi"/>
                <w:sz w:val="20"/>
                <w:szCs w:val="20"/>
              </w:rPr>
              <w:t>isite d’expositions virtuelles en ligne</w:t>
            </w:r>
          </w:p>
          <w:p w14:paraId="3D15880F" w14:textId="77777777" w:rsidR="00455145" w:rsidRPr="00455145" w:rsidRDefault="00455145" w:rsidP="0045514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5E660531" w14:textId="3B1D9490" w:rsidR="00B73E81" w:rsidRPr="00B73E81" w:rsidRDefault="00B73E81" w:rsidP="00B73E81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73E81">
              <w:rPr>
                <w:rFonts w:cstheme="minorHAnsi"/>
                <w:b/>
                <w:sz w:val="20"/>
                <w:szCs w:val="20"/>
              </w:rPr>
              <w:t>Atelier B - Des mobilités et des réseaux pour renforcer le lien entre les citoyens européens</w:t>
            </w:r>
          </w:p>
          <w:p w14:paraId="78D93DFD" w14:textId="2010D47A" w:rsidR="00B73E81" w:rsidRPr="00B73E81" w:rsidRDefault="00B73E81" w:rsidP="00B73E8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73E81">
              <w:rPr>
                <w:rFonts w:cstheme="minorHAnsi"/>
                <w:sz w:val="20"/>
                <w:szCs w:val="20"/>
              </w:rPr>
              <w:t>Mise en commun des recherches des élèves</w:t>
            </w:r>
          </w:p>
          <w:p w14:paraId="40B40DBC" w14:textId="77777777" w:rsidR="00B73E81" w:rsidRPr="00B73E81" w:rsidRDefault="00B73E81" w:rsidP="00B73E81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0AE206FD" w14:textId="567FAEBA" w:rsidR="00B73E81" w:rsidRPr="00B73E81" w:rsidRDefault="00B73E81" w:rsidP="00B73E81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73E81">
              <w:rPr>
                <w:rFonts w:cstheme="minorHAnsi"/>
                <w:b/>
                <w:sz w:val="20"/>
                <w:szCs w:val="20"/>
              </w:rPr>
              <w:t>Atelier C - Les enjeux frontaliers en Europe</w:t>
            </w:r>
          </w:p>
          <w:p w14:paraId="7B5EEFB5" w14:textId="3FA54912" w:rsidR="00B73E81" w:rsidRDefault="00AA6625" w:rsidP="00B73E8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A6625">
              <w:rPr>
                <w:rFonts w:cstheme="minorHAnsi"/>
                <w:sz w:val="20"/>
                <w:szCs w:val="20"/>
              </w:rPr>
              <w:t>Retour sur la conférence, présentation du programme de la semaine</w:t>
            </w:r>
          </w:p>
          <w:p w14:paraId="42F0FE1F" w14:textId="77777777" w:rsidR="00AA6625" w:rsidRPr="00AA6625" w:rsidRDefault="00AA6625" w:rsidP="00B73E81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1C32D7C0" w14:textId="041EE04E" w:rsidR="00B73E81" w:rsidRPr="00B73E81" w:rsidRDefault="00B73E81" w:rsidP="00B73E81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73E81">
              <w:rPr>
                <w:rFonts w:cstheme="minorHAnsi"/>
                <w:b/>
                <w:sz w:val="20"/>
                <w:szCs w:val="20"/>
              </w:rPr>
              <w:t>Atelier D - Préserver l’environnement en Europe</w:t>
            </w:r>
          </w:p>
          <w:p w14:paraId="0FB3F8F1" w14:textId="065A7DAB" w:rsidR="009776F2" w:rsidRDefault="00151219" w:rsidP="00B73E8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51219">
              <w:rPr>
                <w:rFonts w:cstheme="minorHAnsi"/>
                <w:sz w:val="20"/>
                <w:szCs w:val="20"/>
              </w:rPr>
              <w:t xml:space="preserve">Retour sur la conférence, présentation du programme de la semaine et du corpus documentaire. Activité interculturelle </w:t>
            </w:r>
          </w:p>
          <w:p w14:paraId="5893BDF2" w14:textId="77777777" w:rsidR="00151219" w:rsidRPr="009776F2" w:rsidRDefault="00151219" w:rsidP="00B73E81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7BD933AD" w14:textId="77777777" w:rsidR="00B53B35" w:rsidRPr="00B73E81" w:rsidRDefault="00B73E81" w:rsidP="00B73E81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73E81">
              <w:rPr>
                <w:rFonts w:cstheme="minorHAnsi"/>
                <w:b/>
                <w:sz w:val="20"/>
                <w:szCs w:val="20"/>
              </w:rPr>
              <w:t>Atelier E - Des nouvelles de Lycée d’Europe</w:t>
            </w:r>
          </w:p>
          <w:p w14:paraId="37718722" w14:textId="6551C2A0" w:rsidR="00B73E81" w:rsidRPr="00B73E81" w:rsidRDefault="00151219" w:rsidP="00B73E8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Préparation de l’animation du temps informel</w:t>
            </w:r>
          </w:p>
        </w:tc>
      </w:tr>
      <w:tr w:rsidR="00B53B35" w:rsidRPr="008C757B" w14:paraId="4E1E29C7" w14:textId="77777777" w:rsidTr="00B53B35">
        <w:trPr>
          <w:trHeight w:val="787"/>
        </w:trPr>
        <w:tc>
          <w:tcPr>
            <w:tcW w:w="1844" w:type="dxa"/>
            <w:shd w:val="clear" w:color="auto" w:fill="FFF2CC" w:themeFill="accent4" w:themeFillTint="33"/>
            <w:vAlign w:val="center"/>
          </w:tcPr>
          <w:p w14:paraId="4B2A3198" w14:textId="4A792BAC" w:rsidR="00B53B35" w:rsidRPr="00B73E81" w:rsidRDefault="00B73E81" w:rsidP="00B53B3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  <w:r w:rsidR="00B53B35" w:rsidRPr="00B73E81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30-16</w:t>
            </w:r>
            <w:r w:rsidR="00B53B35" w:rsidRPr="00B73E81">
              <w:rPr>
                <w:rFonts w:cstheme="minorHAnsi"/>
                <w:sz w:val="20"/>
                <w:szCs w:val="20"/>
              </w:rPr>
              <w:t>h00</w:t>
            </w:r>
          </w:p>
        </w:tc>
        <w:tc>
          <w:tcPr>
            <w:tcW w:w="9209" w:type="dxa"/>
            <w:shd w:val="clear" w:color="auto" w:fill="FFF2CC" w:themeFill="accent4" w:themeFillTint="33"/>
            <w:vAlign w:val="center"/>
          </w:tcPr>
          <w:p w14:paraId="472C11D9" w14:textId="64FC29C3" w:rsidR="00B53B35" w:rsidRPr="00B73E81" w:rsidRDefault="00B53B35" w:rsidP="00B53B35">
            <w:pPr>
              <w:spacing w:before="60" w:after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73E81">
              <w:rPr>
                <w:rFonts w:cstheme="minorHAnsi"/>
                <w:b/>
                <w:bCs/>
                <w:iCs/>
                <w:sz w:val="20"/>
                <w:szCs w:val="20"/>
              </w:rPr>
              <w:t>Temps informel animé par les élèves</w:t>
            </w:r>
          </w:p>
        </w:tc>
      </w:tr>
    </w:tbl>
    <w:p w14:paraId="4F45A4F4" w14:textId="3E014B3F" w:rsidR="00634497" w:rsidRDefault="00634497" w:rsidP="00D446CA">
      <w:pPr>
        <w:rPr>
          <w:u w:val="single"/>
        </w:rPr>
      </w:pPr>
    </w:p>
    <w:tbl>
      <w:tblPr>
        <w:tblStyle w:val="Grilledutableau"/>
        <w:tblW w:w="10921" w:type="dxa"/>
        <w:tblInd w:w="-1003" w:type="dxa"/>
        <w:tblLook w:val="04A0" w:firstRow="1" w:lastRow="0" w:firstColumn="1" w:lastColumn="0" w:noHBand="0" w:noVBand="1"/>
      </w:tblPr>
      <w:tblGrid>
        <w:gridCol w:w="1845"/>
        <w:gridCol w:w="9076"/>
      </w:tblGrid>
      <w:tr w:rsidR="00D446CA" w:rsidRPr="008C757B" w14:paraId="1CEB545E" w14:textId="77777777" w:rsidTr="01C175CE">
        <w:trPr>
          <w:trHeight w:val="340"/>
        </w:trPr>
        <w:tc>
          <w:tcPr>
            <w:tcW w:w="109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713F1A92" w14:textId="3807EBB1" w:rsidR="00D446CA" w:rsidRPr="008C757B" w:rsidRDefault="003345AC" w:rsidP="00B53B35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u w:val="single"/>
              </w:rPr>
              <w:br w:type="column"/>
            </w:r>
            <w:r w:rsidR="00D446CA">
              <w:rPr>
                <w:b/>
                <w:sz w:val="28"/>
              </w:rPr>
              <w:t>Mard</w:t>
            </w:r>
            <w:r w:rsidR="00C164A0">
              <w:rPr>
                <w:b/>
                <w:sz w:val="28"/>
              </w:rPr>
              <w:t>i 15 février</w:t>
            </w:r>
            <w:r w:rsidR="00B53B35">
              <w:rPr>
                <w:b/>
                <w:sz w:val="28"/>
              </w:rPr>
              <w:t xml:space="preserve"> -</w:t>
            </w:r>
            <w:r w:rsidR="00D446CA">
              <w:rPr>
                <w:b/>
                <w:sz w:val="28"/>
              </w:rPr>
              <w:t xml:space="preserve"> Ateliers</w:t>
            </w:r>
          </w:p>
        </w:tc>
      </w:tr>
      <w:tr w:rsidR="00B53B35" w:rsidRPr="008C757B" w14:paraId="468C0C75" w14:textId="77777777" w:rsidTr="00BC1C9F">
        <w:trPr>
          <w:trHeight w:val="1119"/>
        </w:trPr>
        <w:tc>
          <w:tcPr>
            <w:tcW w:w="184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B106169" w14:textId="77CFE4B9" w:rsidR="00B53B35" w:rsidRPr="00B73E81" w:rsidRDefault="00B73E81" w:rsidP="00B73E8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13h00-15</w:t>
            </w:r>
            <w:r w:rsidR="00B53B35" w:rsidRPr="00B73E81">
              <w:rPr>
                <w:sz w:val="20"/>
                <w:szCs w:val="20"/>
              </w:rPr>
              <w:t>h30</w:t>
            </w: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28DEF0E" w14:textId="77777777" w:rsidR="00B53B35" w:rsidRDefault="00B53B35" w:rsidP="00B53B35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A - Un espace historique, des lieux de mémoire</w:t>
            </w:r>
          </w:p>
          <w:p w14:paraId="684527C9" w14:textId="77777777" w:rsidR="00455145" w:rsidRDefault="00455145" w:rsidP="00B53B3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Préparation des interviews</w:t>
            </w:r>
          </w:p>
          <w:p w14:paraId="20EC2176" w14:textId="11A4545D" w:rsidR="00455145" w:rsidRPr="00455145" w:rsidRDefault="00455145" w:rsidP="00B53B35">
            <w:pPr>
              <w:spacing w:before="60" w:after="60"/>
              <w:rPr>
                <w:sz w:val="20"/>
              </w:rPr>
            </w:pPr>
          </w:p>
        </w:tc>
      </w:tr>
      <w:tr w:rsidR="00B53B35" w:rsidRPr="008C757B" w14:paraId="123D3AA3" w14:textId="77777777" w:rsidTr="00BC1C9F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CA3F6ED" w14:textId="77777777" w:rsidR="00B53B35" w:rsidRPr="00B73E81" w:rsidRDefault="00B53B35" w:rsidP="0048113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1BF68DB" w14:textId="77777777" w:rsidR="00B53B35" w:rsidRPr="00B73E81" w:rsidRDefault="00B53B35" w:rsidP="009E2B29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B - Des mobilités et des réseaux pour renforcer le lien entre les citoyens européens</w:t>
            </w:r>
          </w:p>
          <w:p w14:paraId="61BFF8E6" w14:textId="0540810E" w:rsidR="00B73E81" w:rsidRDefault="00B73E81" w:rsidP="009E2B2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Intervention de Noémie Barat, Ingénieure de promotion et d’animation, Agence Erasmus+ </w:t>
            </w:r>
            <w:r w:rsidR="00455145">
              <w:rPr>
                <w:sz w:val="20"/>
              </w:rPr>
              <w:t>France</w:t>
            </w:r>
          </w:p>
          <w:p w14:paraId="58147334" w14:textId="77777777" w:rsidR="00455145" w:rsidRDefault="00455145" w:rsidP="009E2B2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Travaux en groupes :</w:t>
            </w:r>
          </w:p>
          <w:p w14:paraId="273FA116" w14:textId="77777777" w:rsidR="00455145" w:rsidRDefault="00455145" w:rsidP="00DC1492">
            <w:pPr>
              <w:pStyle w:val="Paragraphedeliste"/>
              <w:numPr>
                <w:ilvl w:val="0"/>
                <w:numId w:val="25"/>
              </w:numPr>
              <w:spacing w:before="60" w:after="60"/>
              <w:rPr>
                <w:sz w:val="20"/>
              </w:rPr>
            </w:pPr>
            <w:r w:rsidRPr="00455145">
              <w:rPr>
                <w:sz w:val="20"/>
              </w:rPr>
              <w:t>Groupe 1 – Moyen-Age, Julien Briand, historien)</w:t>
            </w:r>
          </w:p>
          <w:p w14:paraId="0F284A34" w14:textId="6BBF1656" w:rsidR="00455145" w:rsidRPr="00455145" w:rsidRDefault="00455145" w:rsidP="00DC1492">
            <w:pPr>
              <w:pStyle w:val="Paragraphedeliste"/>
              <w:numPr>
                <w:ilvl w:val="0"/>
                <w:numId w:val="25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Groupe 2 – Humanisme, </w:t>
            </w:r>
            <w:r w:rsidRPr="00455145">
              <w:rPr>
                <w:sz w:val="20"/>
              </w:rPr>
              <w:t xml:space="preserve">Eric Hassler, historien et Carine </w:t>
            </w:r>
            <w:proofErr w:type="spellStart"/>
            <w:r w:rsidRPr="00455145">
              <w:rPr>
                <w:sz w:val="20"/>
              </w:rPr>
              <w:t>Lévêque</w:t>
            </w:r>
            <w:proofErr w:type="spellEnd"/>
            <w:r w:rsidRPr="00455145">
              <w:rPr>
                <w:sz w:val="20"/>
              </w:rPr>
              <w:t>, Archives de la Collectivité européenne d’Alsace)</w:t>
            </w:r>
          </w:p>
          <w:p w14:paraId="17B37640" w14:textId="53FF8BBD" w:rsidR="00455145" w:rsidRPr="00455145" w:rsidRDefault="00455145" w:rsidP="00455145">
            <w:pPr>
              <w:pStyle w:val="Paragraphedeliste"/>
              <w:numPr>
                <w:ilvl w:val="0"/>
                <w:numId w:val="25"/>
              </w:numPr>
              <w:spacing w:before="60" w:after="60"/>
              <w:rPr>
                <w:sz w:val="20"/>
              </w:rPr>
            </w:pPr>
            <w:r w:rsidRPr="00455145">
              <w:rPr>
                <w:sz w:val="20"/>
              </w:rPr>
              <w:t>Groupe 3</w:t>
            </w:r>
            <w:r>
              <w:rPr>
                <w:sz w:val="20"/>
              </w:rPr>
              <w:t xml:space="preserve"> – Catastrophes du XXème siècle, </w:t>
            </w:r>
            <w:r w:rsidRPr="00455145">
              <w:rPr>
                <w:sz w:val="20"/>
              </w:rPr>
              <w:t>Frédérique Neau-Du</w:t>
            </w:r>
            <w:r w:rsidR="00442F18">
              <w:rPr>
                <w:sz w:val="20"/>
              </w:rPr>
              <w:t>four, historienne</w:t>
            </w:r>
          </w:p>
          <w:p w14:paraId="6944DF73" w14:textId="07E7EF00" w:rsidR="00455145" w:rsidRPr="00455145" w:rsidRDefault="00455145" w:rsidP="00442F18">
            <w:pPr>
              <w:pStyle w:val="Paragraphedeliste"/>
              <w:numPr>
                <w:ilvl w:val="0"/>
                <w:numId w:val="25"/>
              </w:numPr>
              <w:spacing w:before="60" w:after="60"/>
              <w:rPr>
                <w:sz w:val="20"/>
              </w:rPr>
            </w:pPr>
            <w:r w:rsidRPr="00455145">
              <w:rPr>
                <w:sz w:val="20"/>
              </w:rPr>
              <w:t>Groupe 4 – La construction européenne</w:t>
            </w:r>
            <w:r w:rsidR="00442F18">
              <w:rPr>
                <w:sz w:val="20"/>
              </w:rPr>
              <w:t xml:space="preserve">, </w:t>
            </w:r>
            <w:r w:rsidRPr="00455145">
              <w:rPr>
                <w:sz w:val="20"/>
              </w:rPr>
              <w:t>Lu</w:t>
            </w:r>
            <w:r w:rsidR="00442F18">
              <w:rPr>
                <w:sz w:val="20"/>
              </w:rPr>
              <w:t xml:space="preserve">dovic </w:t>
            </w:r>
            <w:proofErr w:type="spellStart"/>
            <w:r w:rsidR="00442F18">
              <w:rPr>
                <w:sz w:val="20"/>
              </w:rPr>
              <w:t>Fresse</w:t>
            </w:r>
            <w:proofErr w:type="spellEnd"/>
            <w:r w:rsidR="00442F18">
              <w:rPr>
                <w:sz w:val="20"/>
              </w:rPr>
              <w:t>, Rue de la Mémoire et un député européen</w:t>
            </w:r>
          </w:p>
        </w:tc>
      </w:tr>
      <w:tr w:rsidR="00B53B35" w:rsidRPr="008C757B" w14:paraId="782A62BD" w14:textId="77777777" w:rsidTr="00BC1C9F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1FF3C5B" w14:textId="77777777" w:rsidR="00B53B35" w:rsidRPr="00B73E81" w:rsidRDefault="00B53B35" w:rsidP="0048113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9E8123" w14:textId="77777777" w:rsidR="00B53B35" w:rsidRDefault="00B53B35" w:rsidP="009E2B29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C - Les enjeux frontaliers en Europe</w:t>
            </w:r>
          </w:p>
          <w:p w14:paraId="47BB514A" w14:textId="2168BDE6" w:rsidR="00AA6625" w:rsidRPr="00AA6625" w:rsidRDefault="00AA6625" w:rsidP="009E2B29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Préparation des interviews et entretien avec des députés européens et Michel Foucher</w:t>
            </w:r>
          </w:p>
        </w:tc>
      </w:tr>
      <w:tr w:rsidR="00B53B35" w:rsidRPr="008C757B" w14:paraId="10B075AC" w14:textId="77777777" w:rsidTr="00BC1C9F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D1AEB38" w14:textId="77777777" w:rsidR="00B53B35" w:rsidRPr="00B73E81" w:rsidRDefault="00B53B35" w:rsidP="0048113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86ACAB7" w14:textId="77777777" w:rsidR="00B53B35" w:rsidRDefault="00B53B35" w:rsidP="009E2B29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D - Préserver l’environnement en Europe</w:t>
            </w:r>
          </w:p>
          <w:p w14:paraId="29C13705" w14:textId="77777777" w:rsidR="00151219" w:rsidRPr="00151219" w:rsidRDefault="00151219" w:rsidP="00151219">
            <w:pPr>
              <w:spacing w:before="60" w:after="60"/>
              <w:rPr>
                <w:sz w:val="20"/>
              </w:rPr>
            </w:pPr>
            <w:r w:rsidRPr="00151219">
              <w:rPr>
                <w:sz w:val="20"/>
              </w:rPr>
              <w:t>Activité interculturelle</w:t>
            </w:r>
          </w:p>
          <w:p w14:paraId="746895C7" w14:textId="77777777" w:rsidR="00151219" w:rsidRPr="00151219" w:rsidRDefault="00151219" w:rsidP="00151219">
            <w:pPr>
              <w:spacing w:before="60" w:after="60"/>
              <w:rPr>
                <w:sz w:val="20"/>
              </w:rPr>
            </w:pPr>
            <w:r w:rsidRPr="00151219">
              <w:rPr>
                <w:sz w:val="20"/>
              </w:rPr>
              <w:t>Rencontre avec l’Office Français de la Biodiversité sur la protection du Grand Hamster en Alsace et les enjeux de la protection de cette espèce pour la biodiversité</w:t>
            </w:r>
          </w:p>
          <w:p w14:paraId="5CBE6EE0" w14:textId="6B46E0C3" w:rsidR="000D7E59" w:rsidRPr="000D7E59" w:rsidRDefault="00151219" w:rsidP="00151219">
            <w:pPr>
              <w:spacing w:before="60" w:after="60"/>
              <w:rPr>
                <w:sz w:val="20"/>
              </w:rPr>
            </w:pPr>
            <w:r w:rsidRPr="00151219">
              <w:rPr>
                <w:sz w:val="20"/>
              </w:rPr>
              <w:t>Réalisation des questionnaires en vue des échanges avec les intervenants</w:t>
            </w:r>
          </w:p>
        </w:tc>
      </w:tr>
      <w:tr w:rsidR="00B53B35" w:rsidRPr="008C757B" w14:paraId="2E48A108" w14:textId="77777777" w:rsidTr="00BC1C9F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9F0958" w14:textId="77777777" w:rsidR="00B53B35" w:rsidRPr="00B73E81" w:rsidRDefault="00B53B35" w:rsidP="0048113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33AA947" w14:textId="77777777" w:rsidR="00B53B35" w:rsidRDefault="00B53B35" w:rsidP="009E2B29">
            <w:pPr>
              <w:spacing w:before="60" w:after="60"/>
              <w:rPr>
                <w:b/>
                <w:bCs/>
                <w:sz w:val="20"/>
                <w:szCs w:val="24"/>
              </w:rPr>
            </w:pPr>
            <w:r w:rsidRPr="00B73E81">
              <w:rPr>
                <w:b/>
                <w:bCs/>
                <w:sz w:val="20"/>
                <w:szCs w:val="24"/>
              </w:rPr>
              <w:t>Atelier E - Des nouvelles de Lycée d’Europe</w:t>
            </w:r>
          </w:p>
          <w:p w14:paraId="5C366835" w14:textId="7C29B3AA" w:rsidR="00151219" w:rsidRPr="00151219" w:rsidRDefault="00151219" w:rsidP="009E2B29">
            <w:pPr>
              <w:spacing w:before="60" w:after="60"/>
              <w:rPr>
                <w:sz w:val="20"/>
              </w:rPr>
            </w:pPr>
            <w:r w:rsidRPr="00151219">
              <w:rPr>
                <w:sz w:val="20"/>
              </w:rPr>
              <w:t>Préparation de l’animation du temps informel</w:t>
            </w:r>
          </w:p>
        </w:tc>
      </w:tr>
      <w:tr w:rsidR="00B53B35" w:rsidRPr="008C757B" w14:paraId="7C49ED68" w14:textId="77777777" w:rsidTr="00B53B35">
        <w:trPr>
          <w:trHeight w:val="689"/>
        </w:trPr>
        <w:tc>
          <w:tcPr>
            <w:tcW w:w="18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ABEB1D2" w14:textId="7535070B" w:rsidR="00B53B35" w:rsidRPr="00B73E81" w:rsidRDefault="00B73E81" w:rsidP="00B73E8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53B35" w:rsidRPr="00B73E81">
              <w:rPr>
                <w:sz w:val="20"/>
                <w:szCs w:val="20"/>
              </w:rPr>
              <w:t>h30-1</w:t>
            </w:r>
            <w:r>
              <w:rPr>
                <w:sz w:val="20"/>
                <w:szCs w:val="20"/>
              </w:rPr>
              <w:t>6</w:t>
            </w:r>
            <w:r w:rsidR="00B53B35" w:rsidRPr="00B73E81">
              <w:rPr>
                <w:sz w:val="20"/>
                <w:szCs w:val="20"/>
              </w:rPr>
              <w:t>h00</w:t>
            </w: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0B89D55" w14:textId="2A9C8D09" w:rsidR="00B53B35" w:rsidRPr="00B73E81" w:rsidRDefault="00B53B35" w:rsidP="00B53B35">
            <w:pPr>
              <w:spacing w:before="60" w:after="60"/>
              <w:rPr>
                <w:b/>
                <w:bCs/>
                <w:sz w:val="20"/>
              </w:rPr>
            </w:pPr>
            <w:r w:rsidRPr="00B73E81">
              <w:rPr>
                <w:b/>
                <w:bCs/>
                <w:iCs/>
                <w:sz w:val="20"/>
              </w:rPr>
              <w:t>Temps informel animé par les élèves</w:t>
            </w:r>
          </w:p>
        </w:tc>
      </w:tr>
      <w:tr w:rsidR="00B53B35" w:rsidRPr="008C757B" w14:paraId="534C55A8" w14:textId="77777777" w:rsidTr="00B53B35">
        <w:trPr>
          <w:trHeight w:val="689"/>
        </w:trPr>
        <w:tc>
          <w:tcPr>
            <w:tcW w:w="18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15A4ED3" w14:textId="2C2E69E7" w:rsidR="00B53B35" w:rsidRPr="00B73E81" w:rsidRDefault="00B53B35" w:rsidP="00C37BEF">
            <w:pPr>
              <w:spacing w:before="60" w:after="60"/>
              <w:rPr>
                <w:sz w:val="20"/>
                <w:szCs w:val="20"/>
              </w:rPr>
            </w:pPr>
            <w:r w:rsidRPr="00B73E81">
              <w:rPr>
                <w:sz w:val="20"/>
                <w:szCs w:val="20"/>
              </w:rPr>
              <w:t>14h00-16h00</w:t>
            </w: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9D73491" w14:textId="77777777" w:rsidR="00B53B35" w:rsidRPr="00B73E81" w:rsidRDefault="00B53B35" w:rsidP="00B53B35">
            <w:pPr>
              <w:spacing w:before="60" w:after="60"/>
              <w:rPr>
                <w:b/>
                <w:bCs/>
                <w:iCs/>
                <w:sz w:val="20"/>
              </w:rPr>
            </w:pPr>
            <w:r w:rsidRPr="00B73E81">
              <w:rPr>
                <w:b/>
                <w:bCs/>
                <w:iCs/>
                <w:sz w:val="20"/>
              </w:rPr>
              <w:t>Atelier à destination des enseignants</w:t>
            </w:r>
          </w:p>
          <w:p w14:paraId="2BBA058B" w14:textId="77777777" w:rsidR="00B53B35" w:rsidRPr="00B73E81" w:rsidRDefault="00B53B35" w:rsidP="00B53B35">
            <w:pPr>
              <w:spacing w:before="60" w:after="60"/>
              <w:rPr>
                <w:bCs/>
                <w:iCs/>
                <w:sz w:val="20"/>
              </w:rPr>
            </w:pPr>
            <w:r w:rsidRPr="00B73E81">
              <w:rPr>
                <w:bCs/>
                <w:iCs/>
                <w:sz w:val="20"/>
              </w:rPr>
              <w:t>-</w:t>
            </w:r>
            <w:r w:rsidRPr="00B73E81">
              <w:rPr>
                <w:bCs/>
                <w:iCs/>
                <w:sz w:val="20"/>
              </w:rPr>
              <w:tab/>
              <w:t xml:space="preserve">S’approprier les valeurs portées par le Conseil de l’Europe et développer et valoriser les compétences européennes, plurilingues et interculturelles </w:t>
            </w:r>
          </w:p>
          <w:p w14:paraId="108ED9F5" w14:textId="1A737FF0" w:rsidR="00B53B35" w:rsidRPr="00B73E81" w:rsidRDefault="00B53B35" w:rsidP="00B53B35">
            <w:pPr>
              <w:spacing w:before="60" w:after="60"/>
              <w:rPr>
                <w:bCs/>
                <w:iCs/>
                <w:sz w:val="20"/>
              </w:rPr>
            </w:pPr>
            <w:r w:rsidRPr="00B73E81">
              <w:rPr>
                <w:bCs/>
                <w:iCs/>
                <w:sz w:val="20"/>
              </w:rPr>
              <w:t>-</w:t>
            </w:r>
            <w:r w:rsidRPr="00B73E81">
              <w:rPr>
                <w:bCs/>
                <w:iCs/>
                <w:sz w:val="20"/>
              </w:rPr>
              <w:tab/>
            </w:r>
            <w:proofErr w:type="spellStart"/>
            <w:r w:rsidRPr="00B73E81">
              <w:rPr>
                <w:bCs/>
                <w:iCs/>
                <w:sz w:val="20"/>
              </w:rPr>
              <w:t>eTwinning</w:t>
            </w:r>
            <w:proofErr w:type="spellEnd"/>
            <w:r w:rsidRPr="00B73E81">
              <w:rPr>
                <w:bCs/>
                <w:iCs/>
                <w:sz w:val="20"/>
              </w:rPr>
              <w:t xml:space="preserve"> – l’expression démocratique au cœur de la coopération éducative via le </w:t>
            </w:r>
            <w:proofErr w:type="spellStart"/>
            <w:r w:rsidRPr="00B73E81">
              <w:rPr>
                <w:bCs/>
                <w:iCs/>
                <w:sz w:val="20"/>
              </w:rPr>
              <w:t>Twinspace</w:t>
            </w:r>
            <w:proofErr w:type="spellEnd"/>
          </w:p>
        </w:tc>
      </w:tr>
    </w:tbl>
    <w:p w14:paraId="63FF528E" w14:textId="77777777" w:rsidR="00096E35" w:rsidRDefault="00096E35">
      <w:pPr>
        <w:sectPr w:rsidR="00096E35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0921" w:type="dxa"/>
        <w:tblInd w:w="-1003" w:type="dxa"/>
        <w:tblLook w:val="04A0" w:firstRow="1" w:lastRow="0" w:firstColumn="1" w:lastColumn="0" w:noHBand="0" w:noVBand="1"/>
      </w:tblPr>
      <w:tblGrid>
        <w:gridCol w:w="1845"/>
        <w:gridCol w:w="9076"/>
      </w:tblGrid>
      <w:tr w:rsidR="00B53B35" w:rsidRPr="008C757B" w14:paraId="639DD729" w14:textId="77777777" w:rsidTr="00C750F3">
        <w:trPr>
          <w:trHeight w:val="340"/>
        </w:trPr>
        <w:tc>
          <w:tcPr>
            <w:tcW w:w="109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18F755A8" w14:textId="0E39A84B" w:rsidR="00B53B35" w:rsidRPr="008C757B" w:rsidRDefault="00B53B35" w:rsidP="00C750F3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u w:val="single"/>
              </w:rPr>
              <w:lastRenderedPageBreak/>
              <w:br w:type="column"/>
            </w:r>
            <w:r w:rsidR="008C5D18">
              <w:rPr>
                <w:b/>
                <w:sz w:val="28"/>
              </w:rPr>
              <w:t>Mercre</w:t>
            </w:r>
            <w:r>
              <w:rPr>
                <w:b/>
                <w:sz w:val="28"/>
              </w:rPr>
              <w:t>d</w:t>
            </w:r>
            <w:r w:rsidR="008C5D18">
              <w:rPr>
                <w:b/>
                <w:sz w:val="28"/>
              </w:rPr>
              <w:t>i 16</w:t>
            </w:r>
            <w:r>
              <w:rPr>
                <w:b/>
                <w:sz w:val="28"/>
              </w:rPr>
              <w:t xml:space="preserve"> février - Ateliers</w:t>
            </w:r>
          </w:p>
        </w:tc>
      </w:tr>
      <w:tr w:rsidR="00B53B35" w:rsidRPr="00B73E81" w14:paraId="56BC1DBD" w14:textId="77777777" w:rsidTr="00C750F3">
        <w:trPr>
          <w:trHeight w:val="1119"/>
        </w:trPr>
        <w:tc>
          <w:tcPr>
            <w:tcW w:w="184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542486" w14:textId="5F1C8F0F" w:rsidR="00B53B35" w:rsidRPr="00455145" w:rsidRDefault="00B73E81" w:rsidP="00C750F3">
            <w:pPr>
              <w:spacing w:before="60" w:after="60"/>
              <w:jc w:val="center"/>
              <w:rPr>
                <w:sz w:val="20"/>
              </w:rPr>
            </w:pPr>
            <w:r w:rsidRPr="00455145">
              <w:rPr>
                <w:sz w:val="20"/>
              </w:rPr>
              <w:t>13h00-15</w:t>
            </w:r>
            <w:r w:rsidR="00B53B35" w:rsidRPr="00455145">
              <w:rPr>
                <w:sz w:val="20"/>
              </w:rPr>
              <w:t>h30</w:t>
            </w: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83AFB91" w14:textId="77777777" w:rsidR="00B53B35" w:rsidRPr="00455145" w:rsidRDefault="00B53B35" w:rsidP="00C750F3">
            <w:pPr>
              <w:spacing w:before="60" w:after="60"/>
              <w:rPr>
                <w:b/>
                <w:sz w:val="20"/>
              </w:rPr>
            </w:pPr>
            <w:r w:rsidRPr="00455145">
              <w:rPr>
                <w:b/>
                <w:sz w:val="20"/>
              </w:rPr>
              <w:t>Atelier A - Un espace historique, des lieux de mémoire</w:t>
            </w:r>
          </w:p>
          <w:p w14:paraId="5C889363" w14:textId="3C5D49DE" w:rsidR="00442F18" w:rsidRPr="00442F18" w:rsidRDefault="00442F18" w:rsidP="00442F18">
            <w:pPr>
              <w:spacing w:before="60" w:after="60"/>
              <w:rPr>
                <w:sz w:val="20"/>
              </w:rPr>
            </w:pPr>
            <w:r w:rsidRPr="00442F18">
              <w:rPr>
                <w:sz w:val="20"/>
              </w:rPr>
              <w:t>Exploitation des échanges avec les h</w:t>
            </w:r>
            <w:r>
              <w:rPr>
                <w:sz w:val="20"/>
              </w:rPr>
              <w:t xml:space="preserve">istoriens et le député européen. </w:t>
            </w:r>
            <w:r w:rsidRPr="00442F18">
              <w:rPr>
                <w:sz w:val="20"/>
              </w:rPr>
              <w:t>Sélection des informations pertinentes pour l’exposition</w:t>
            </w:r>
            <w:r>
              <w:rPr>
                <w:sz w:val="20"/>
              </w:rPr>
              <w:t>.</w:t>
            </w:r>
          </w:p>
          <w:p w14:paraId="6C0A0058" w14:textId="722B07BA" w:rsidR="00455145" w:rsidRPr="00455145" w:rsidRDefault="00442F18" w:rsidP="00442F18">
            <w:pPr>
              <w:spacing w:before="60" w:after="60"/>
              <w:rPr>
                <w:sz w:val="20"/>
              </w:rPr>
            </w:pPr>
            <w:r w:rsidRPr="00442F18">
              <w:rPr>
                <w:sz w:val="20"/>
              </w:rPr>
              <w:t>Réflexion sur</w:t>
            </w:r>
            <w:r>
              <w:rPr>
                <w:sz w:val="20"/>
              </w:rPr>
              <w:t xml:space="preserve"> le plan des différentes salles. C</w:t>
            </w:r>
            <w:r w:rsidRPr="00442F18">
              <w:rPr>
                <w:sz w:val="20"/>
              </w:rPr>
              <w:t>hoix des documents à exposer</w:t>
            </w:r>
          </w:p>
        </w:tc>
      </w:tr>
      <w:tr w:rsidR="00B53B35" w:rsidRPr="00B73E81" w14:paraId="14B1E479" w14:textId="77777777" w:rsidTr="00C750F3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9CDB98D" w14:textId="77777777" w:rsidR="00B53B35" w:rsidRPr="00455145" w:rsidRDefault="00B53B35" w:rsidP="00C750F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2B75124" w14:textId="77777777" w:rsidR="00B53B35" w:rsidRPr="00455145" w:rsidRDefault="00B53B35" w:rsidP="00C750F3">
            <w:pPr>
              <w:spacing w:before="60" w:after="60"/>
              <w:rPr>
                <w:b/>
                <w:sz w:val="20"/>
              </w:rPr>
            </w:pPr>
            <w:r w:rsidRPr="00455145">
              <w:rPr>
                <w:b/>
                <w:sz w:val="20"/>
              </w:rPr>
              <w:t>Atelier B - Des mobilités et des réseaux pour renforcer le lien entre les citoyens européens</w:t>
            </w:r>
          </w:p>
          <w:p w14:paraId="3453FA30" w14:textId="2BA8550D" w:rsidR="00B73E81" w:rsidRPr="00455145" w:rsidRDefault="009776F2" w:rsidP="00455145">
            <w:pPr>
              <w:spacing w:before="60" w:after="60"/>
              <w:rPr>
                <w:sz w:val="20"/>
              </w:rPr>
            </w:pPr>
            <w:r w:rsidRPr="00455145">
              <w:rPr>
                <w:sz w:val="20"/>
              </w:rPr>
              <w:t>E</w:t>
            </w:r>
            <w:r w:rsidR="00455145" w:rsidRPr="00455145">
              <w:rPr>
                <w:sz w:val="20"/>
              </w:rPr>
              <w:t xml:space="preserve">changes Sandra Reuther et Eva </w:t>
            </w:r>
            <w:proofErr w:type="spellStart"/>
            <w:r w:rsidR="00455145" w:rsidRPr="00455145">
              <w:rPr>
                <w:sz w:val="20"/>
              </w:rPr>
              <w:t>Dittmaier</w:t>
            </w:r>
            <w:proofErr w:type="spellEnd"/>
            <w:r w:rsidR="00455145" w:rsidRPr="00455145">
              <w:rPr>
                <w:sz w:val="20"/>
              </w:rPr>
              <w:t xml:space="preserve">, </w:t>
            </w:r>
            <w:r w:rsidRPr="00455145">
              <w:rPr>
                <w:sz w:val="20"/>
              </w:rPr>
              <w:t>université franco-allemande</w:t>
            </w:r>
          </w:p>
        </w:tc>
      </w:tr>
      <w:tr w:rsidR="00B53B35" w:rsidRPr="00B73E81" w14:paraId="24A91974" w14:textId="77777777" w:rsidTr="00C750F3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796B20E" w14:textId="77777777" w:rsidR="00B53B35" w:rsidRPr="00455145" w:rsidRDefault="00B53B35" w:rsidP="00C750F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057120F" w14:textId="77777777" w:rsidR="00B53B35" w:rsidRDefault="00B53B35" w:rsidP="00C750F3">
            <w:pPr>
              <w:spacing w:before="60" w:after="60"/>
              <w:rPr>
                <w:b/>
                <w:sz w:val="20"/>
              </w:rPr>
            </w:pPr>
            <w:r w:rsidRPr="00455145">
              <w:rPr>
                <w:b/>
                <w:sz w:val="20"/>
              </w:rPr>
              <w:t>Atelier C - Les enjeux frontaliers en Europe</w:t>
            </w:r>
          </w:p>
          <w:p w14:paraId="3B396A20" w14:textId="44B0E889" w:rsidR="00AA6625" w:rsidRPr="00AA6625" w:rsidRDefault="00AA6625" w:rsidP="00C750F3">
            <w:pPr>
              <w:spacing w:before="60" w:after="60"/>
              <w:rPr>
                <w:sz w:val="20"/>
              </w:rPr>
            </w:pPr>
            <w:r w:rsidRPr="00AA6625">
              <w:rPr>
                <w:sz w:val="20"/>
              </w:rPr>
              <w:t>Préparation des interviews et entretien avec des députés européens</w:t>
            </w:r>
            <w:r>
              <w:rPr>
                <w:sz w:val="20"/>
              </w:rPr>
              <w:t xml:space="preserve"> et Pascal Saint-Geours, diplomate</w:t>
            </w:r>
          </w:p>
        </w:tc>
      </w:tr>
      <w:tr w:rsidR="00B53B35" w:rsidRPr="00B73E81" w14:paraId="66A66301" w14:textId="77777777" w:rsidTr="00C750F3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424A17" w14:textId="77777777" w:rsidR="00B53B35" w:rsidRPr="00455145" w:rsidRDefault="00B53B35" w:rsidP="00C750F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8A3BA62" w14:textId="77777777" w:rsidR="00B53B35" w:rsidRPr="00455145" w:rsidRDefault="00B53B35" w:rsidP="00C750F3">
            <w:pPr>
              <w:spacing w:before="60" w:after="60"/>
              <w:rPr>
                <w:b/>
                <w:sz w:val="20"/>
              </w:rPr>
            </w:pPr>
            <w:r w:rsidRPr="00455145">
              <w:rPr>
                <w:b/>
                <w:sz w:val="20"/>
              </w:rPr>
              <w:t>Atelier D - Préserver l’environnement en Europe</w:t>
            </w:r>
          </w:p>
          <w:p w14:paraId="38210AC1" w14:textId="4B433263" w:rsidR="000D7E59" w:rsidRPr="00455145" w:rsidRDefault="00151219" w:rsidP="000D7E59">
            <w:pPr>
              <w:spacing w:before="60" w:after="60"/>
              <w:rPr>
                <w:sz w:val="20"/>
              </w:rPr>
            </w:pPr>
            <w:r w:rsidRPr="00151219">
              <w:rPr>
                <w:sz w:val="20"/>
              </w:rPr>
              <w:t xml:space="preserve">Rencontre avec des élus européens et locaux, des agriculteurs, l’Association Faune Sauvage et Agriculteurs d’Alsace, le Groupe d’Étude et de Protection des Mammifères d’Alsace pour le programme « </w:t>
            </w:r>
            <w:proofErr w:type="spellStart"/>
            <w:r w:rsidRPr="00151219">
              <w:rPr>
                <w:sz w:val="20"/>
              </w:rPr>
              <w:t>Interreg</w:t>
            </w:r>
            <w:proofErr w:type="spellEnd"/>
            <w:r w:rsidRPr="00151219">
              <w:rPr>
                <w:sz w:val="20"/>
              </w:rPr>
              <w:t xml:space="preserve"> CRICETUS »</w:t>
            </w:r>
          </w:p>
        </w:tc>
      </w:tr>
      <w:tr w:rsidR="00B53B35" w:rsidRPr="00B73E81" w14:paraId="1D1335FC" w14:textId="77777777" w:rsidTr="00C750F3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83115DA" w14:textId="77777777" w:rsidR="00B53B35" w:rsidRPr="00455145" w:rsidRDefault="00B53B35" w:rsidP="00C750F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EFB1230" w14:textId="77777777" w:rsidR="00B53B35" w:rsidRDefault="00B53B35" w:rsidP="00C750F3">
            <w:pPr>
              <w:spacing w:before="60" w:after="60"/>
              <w:rPr>
                <w:b/>
                <w:bCs/>
                <w:sz w:val="20"/>
              </w:rPr>
            </w:pPr>
            <w:r w:rsidRPr="00455145">
              <w:rPr>
                <w:b/>
                <w:bCs/>
                <w:sz w:val="20"/>
              </w:rPr>
              <w:t>Atelier E - Des nouvelles de Lycée d’Europe</w:t>
            </w:r>
          </w:p>
          <w:p w14:paraId="2E2002AB" w14:textId="434E3011" w:rsidR="00151219" w:rsidRPr="00151219" w:rsidRDefault="00151219" w:rsidP="00C750F3">
            <w:pPr>
              <w:spacing w:before="60" w:after="60"/>
              <w:rPr>
                <w:sz w:val="20"/>
              </w:rPr>
            </w:pPr>
            <w:r w:rsidRPr="00151219">
              <w:rPr>
                <w:sz w:val="20"/>
              </w:rPr>
              <w:t>Préparation de l’animation du temps informel</w:t>
            </w:r>
          </w:p>
        </w:tc>
      </w:tr>
      <w:tr w:rsidR="00B53B35" w:rsidRPr="00B73E81" w14:paraId="1CF3E4E2" w14:textId="77777777" w:rsidTr="00C750F3">
        <w:trPr>
          <w:trHeight w:val="689"/>
        </w:trPr>
        <w:tc>
          <w:tcPr>
            <w:tcW w:w="18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50AD28D" w14:textId="7407DB50" w:rsidR="00B53B35" w:rsidRPr="00455145" w:rsidRDefault="00B73E81" w:rsidP="00C750F3">
            <w:pPr>
              <w:spacing w:before="60" w:after="60"/>
              <w:rPr>
                <w:sz w:val="20"/>
              </w:rPr>
            </w:pPr>
            <w:r w:rsidRPr="00455145">
              <w:rPr>
                <w:sz w:val="20"/>
              </w:rPr>
              <w:t>15h30-16</w:t>
            </w:r>
            <w:r w:rsidR="00B53B35" w:rsidRPr="00455145">
              <w:rPr>
                <w:sz w:val="20"/>
              </w:rPr>
              <w:t>h00</w:t>
            </w: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B3C2213" w14:textId="77777777" w:rsidR="00B53B35" w:rsidRPr="00455145" w:rsidRDefault="00B53B35" w:rsidP="00C750F3">
            <w:pPr>
              <w:spacing w:before="60" w:after="60"/>
              <w:rPr>
                <w:b/>
                <w:bCs/>
                <w:sz w:val="20"/>
              </w:rPr>
            </w:pPr>
            <w:r w:rsidRPr="00455145">
              <w:rPr>
                <w:b/>
                <w:bCs/>
                <w:iCs/>
                <w:sz w:val="20"/>
              </w:rPr>
              <w:t>Temps informel animé par les élèves</w:t>
            </w:r>
          </w:p>
        </w:tc>
      </w:tr>
      <w:tr w:rsidR="00B53B35" w:rsidRPr="00B73E81" w14:paraId="57483EAD" w14:textId="77777777" w:rsidTr="00C750F3">
        <w:trPr>
          <w:trHeight w:val="689"/>
        </w:trPr>
        <w:tc>
          <w:tcPr>
            <w:tcW w:w="18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3A06B7F" w14:textId="77777777" w:rsidR="00B53B35" w:rsidRPr="00455145" w:rsidRDefault="00B53B35" w:rsidP="00C750F3">
            <w:pPr>
              <w:spacing w:before="60" w:after="60"/>
              <w:rPr>
                <w:sz w:val="20"/>
              </w:rPr>
            </w:pPr>
            <w:r w:rsidRPr="00455145">
              <w:rPr>
                <w:sz w:val="20"/>
              </w:rPr>
              <w:t>14h00-16h00</w:t>
            </w: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4C48C638" w14:textId="77777777" w:rsidR="00B53B35" w:rsidRPr="00455145" w:rsidRDefault="00B53B35" w:rsidP="00C750F3">
            <w:pPr>
              <w:spacing w:before="60" w:after="60"/>
              <w:rPr>
                <w:b/>
                <w:bCs/>
                <w:iCs/>
                <w:sz w:val="20"/>
              </w:rPr>
            </w:pPr>
            <w:r w:rsidRPr="00455145">
              <w:rPr>
                <w:b/>
                <w:bCs/>
                <w:iCs/>
                <w:sz w:val="20"/>
              </w:rPr>
              <w:t>Atelier à destination des enseignants</w:t>
            </w:r>
          </w:p>
          <w:p w14:paraId="75339782" w14:textId="4F9B0769" w:rsidR="00B53B35" w:rsidRPr="00455145" w:rsidRDefault="008C5D18" w:rsidP="00C750F3">
            <w:pPr>
              <w:spacing w:before="60" w:after="60"/>
              <w:rPr>
                <w:bCs/>
                <w:iCs/>
                <w:sz w:val="20"/>
              </w:rPr>
            </w:pPr>
            <w:r w:rsidRPr="00455145">
              <w:rPr>
                <w:sz w:val="20"/>
              </w:rPr>
              <w:t>Inscrire la médiation interculturelle au cœur de sa pratique professionnelle</w:t>
            </w:r>
          </w:p>
        </w:tc>
      </w:tr>
    </w:tbl>
    <w:p w14:paraId="5B4FA199" w14:textId="71F5243A" w:rsidR="00B53B35" w:rsidRPr="00B73E81" w:rsidRDefault="00B53B35"/>
    <w:p w14:paraId="647BB1F0" w14:textId="7866418A" w:rsidR="00B7371B" w:rsidRDefault="00B7371B"/>
    <w:p w14:paraId="05ED46EB" w14:textId="77777777" w:rsidR="00B7371B" w:rsidRDefault="00B7371B">
      <w:pPr>
        <w:sectPr w:rsidR="00B737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0921" w:type="dxa"/>
        <w:tblInd w:w="-1003" w:type="dxa"/>
        <w:tblLook w:val="04A0" w:firstRow="1" w:lastRow="0" w:firstColumn="1" w:lastColumn="0" w:noHBand="0" w:noVBand="1"/>
      </w:tblPr>
      <w:tblGrid>
        <w:gridCol w:w="1845"/>
        <w:gridCol w:w="9076"/>
      </w:tblGrid>
      <w:tr w:rsidR="008C5D18" w:rsidRPr="008C757B" w14:paraId="1E63074D" w14:textId="77777777" w:rsidTr="00C750F3">
        <w:trPr>
          <w:trHeight w:val="340"/>
        </w:trPr>
        <w:tc>
          <w:tcPr>
            <w:tcW w:w="1092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017FC988" w14:textId="10051313" w:rsidR="008C5D18" w:rsidRPr="008C757B" w:rsidRDefault="008C5D18" w:rsidP="008C5D1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u w:val="single"/>
              </w:rPr>
              <w:lastRenderedPageBreak/>
              <w:br w:type="column"/>
            </w:r>
            <w:r>
              <w:rPr>
                <w:b/>
                <w:sz w:val="28"/>
              </w:rPr>
              <w:t>Jeudi 17 février - Ateliers</w:t>
            </w:r>
          </w:p>
        </w:tc>
      </w:tr>
      <w:tr w:rsidR="008C5D18" w:rsidRPr="008C757B" w14:paraId="1766D6EB" w14:textId="77777777" w:rsidTr="00C750F3">
        <w:trPr>
          <w:trHeight w:val="1119"/>
        </w:trPr>
        <w:tc>
          <w:tcPr>
            <w:tcW w:w="184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1BE4D9" w14:textId="20711987" w:rsidR="008C5D18" w:rsidRPr="00B73E81" w:rsidRDefault="00B73E81" w:rsidP="00C750F3">
            <w:pPr>
              <w:spacing w:before="60" w:after="60"/>
              <w:jc w:val="center"/>
              <w:rPr>
                <w:sz w:val="20"/>
              </w:rPr>
            </w:pPr>
            <w:r w:rsidRPr="00B73E81">
              <w:rPr>
                <w:sz w:val="20"/>
              </w:rPr>
              <w:t>13h00-15</w:t>
            </w:r>
            <w:r w:rsidR="008C5D18" w:rsidRPr="00B73E81">
              <w:rPr>
                <w:sz w:val="20"/>
              </w:rPr>
              <w:t>h30</w:t>
            </w: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9FA2C4C" w14:textId="77777777" w:rsidR="008C5D18" w:rsidRDefault="008C5D18" w:rsidP="00C750F3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A - Un espace historique, des lieux de mémoire</w:t>
            </w:r>
          </w:p>
          <w:p w14:paraId="340BB70A" w14:textId="77777777" w:rsidR="00442F18" w:rsidRDefault="00442F18" w:rsidP="00C750F3">
            <w:pPr>
              <w:spacing w:before="60" w:after="60"/>
              <w:rPr>
                <w:sz w:val="20"/>
              </w:rPr>
            </w:pPr>
            <w:r w:rsidRPr="00442F18">
              <w:rPr>
                <w:sz w:val="20"/>
              </w:rPr>
              <w:t>Travail en groupe pour poursuivre la conception des différentes salles</w:t>
            </w:r>
            <w:r>
              <w:rPr>
                <w:sz w:val="20"/>
              </w:rPr>
              <w:t>.</w:t>
            </w:r>
          </w:p>
          <w:p w14:paraId="5EC270DE" w14:textId="77777777" w:rsidR="00442F18" w:rsidRPr="00442F18" w:rsidRDefault="00442F18" w:rsidP="00442F18">
            <w:pPr>
              <w:spacing w:before="60" w:after="60"/>
              <w:rPr>
                <w:sz w:val="20"/>
              </w:rPr>
            </w:pPr>
            <w:r w:rsidRPr="00442F18">
              <w:rPr>
                <w:sz w:val="20"/>
              </w:rPr>
              <w:t>Travail en plénière</w:t>
            </w:r>
          </w:p>
          <w:p w14:paraId="6470D48E" w14:textId="6A5F676E" w:rsidR="00442F18" w:rsidRPr="00442F18" w:rsidRDefault="00442F18" w:rsidP="00442F18">
            <w:pPr>
              <w:pStyle w:val="Paragraphedeliste"/>
              <w:numPr>
                <w:ilvl w:val="0"/>
                <w:numId w:val="28"/>
              </w:numPr>
              <w:spacing w:before="60" w:after="60"/>
              <w:rPr>
                <w:sz w:val="20"/>
              </w:rPr>
            </w:pPr>
            <w:r w:rsidRPr="00442F18">
              <w:rPr>
                <w:sz w:val="20"/>
              </w:rPr>
              <w:t>Présentation des résultats</w:t>
            </w:r>
          </w:p>
          <w:p w14:paraId="41272FF0" w14:textId="7C24CB7C" w:rsidR="00442F18" w:rsidRPr="00442F18" w:rsidRDefault="00442F18" w:rsidP="00442F18">
            <w:pPr>
              <w:pStyle w:val="Paragraphedeliste"/>
              <w:numPr>
                <w:ilvl w:val="0"/>
                <w:numId w:val="28"/>
              </w:numPr>
              <w:spacing w:before="60" w:after="60"/>
              <w:rPr>
                <w:sz w:val="20"/>
              </w:rPr>
            </w:pPr>
            <w:r w:rsidRPr="00442F18">
              <w:rPr>
                <w:sz w:val="20"/>
              </w:rPr>
              <w:t>Répartition des rôles pour la restitution</w:t>
            </w:r>
          </w:p>
        </w:tc>
      </w:tr>
      <w:tr w:rsidR="008C5D18" w:rsidRPr="008C757B" w14:paraId="31EF5441" w14:textId="77777777" w:rsidTr="00C750F3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F4FA8D8" w14:textId="77777777" w:rsidR="008C5D18" w:rsidRPr="00B73E81" w:rsidRDefault="008C5D18" w:rsidP="00C750F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AEF136" w14:textId="77777777" w:rsidR="008C5D18" w:rsidRDefault="008C5D18" w:rsidP="00C750F3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B - Des mobilités et des réseaux pour renforcer le lien entre les citoyens européens</w:t>
            </w:r>
          </w:p>
          <w:p w14:paraId="18A30821" w14:textId="77777777" w:rsidR="009776F2" w:rsidRDefault="009776F2" w:rsidP="00C750F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Travail avec Eloïse </w:t>
            </w:r>
            <w:proofErr w:type="spellStart"/>
            <w:r>
              <w:rPr>
                <w:sz w:val="20"/>
              </w:rPr>
              <w:t>Libourel</w:t>
            </w:r>
            <w:proofErr w:type="spellEnd"/>
            <w:r>
              <w:rPr>
                <w:sz w:val="20"/>
              </w:rPr>
              <w:t>, cartographe, sur la base de données</w:t>
            </w:r>
          </w:p>
          <w:p w14:paraId="0E0D5E82" w14:textId="4079B860" w:rsidR="00442F18" w:rsidRPr="009776F2" w:rsidRDefault="00442F18" w:rsidP="00C750F3">
            <w:pPr>
              <w:spacing w:before="60" w:after="60"/>
              <w:rPr>
                <w:sz w:val="20"/>
              </w:rPr>
            </w:pPr>
          </w:p>
        </w:tc>
      </w:tr>
      <w:tr w:rsidR="008C5D18" w:rsidRPr="008C757B" w14:paraId="7698A1E5" w14:textId="77777777" w:rsidTr="00C750F3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5800FD7" w14:textId="77777777" w:rsidR="008C5D18" w:rsidRPr="00B73E81" w:rsidRDefault="008C5D18" w:rsidP="00C750F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D31B357" w14:textId="77777777" w:rsidR="008C5D18" w:rsidRDefault="008C5D18" w:rsidP="00C750F3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C - Les enjeux frontaliers en Europe</w:t>
            </w:r>
          </w:p>
          <w:p w14:paraId="5CEC76DB" w14:textId="1B4BA564" w:rsidR="00AA6625" w:rsidRPr="00AA6625" w:rsidRDefault="00AA6625" w:rsidP="00C750F3">
            <w:pPr>
              <w:spacing w:before="60" w:after="60"/>
              <w:rPr>
                <w:sz w:val="20"/>
              </w:rPr>
            </w:pPr>
            <w:r w:rsidRPr="00AA6625">
              <w:rPr>
                <w:sz w:val="20"/>
              </w:rPr>
              <w:t>Travaux de groupes sur la cartographie</w:t>
            </w:r>
          </w:p>
        </w:tc>
      </w:tr>
      <w:tr w:rsidR="008C5D18" w:rsidRPr="008C757B" w14:paraId="100EECC5" w14:textId="77777777" w:rsidTr="00C750F3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87D570" w14:textId="77777777" w:rsidR="008C5D18" w:rsidRPr="00B73E81" w:rsidRDefault="008C5D18" w:rsidP="00C750F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1EBD6EB" w14:textId="77777777" w:rsidR="008C5D18" w:rsidRDefault="008C5D18" w:rsidP="00C750F3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D - Préserver l’environnement en Europe</w:t>
            </w:r>
          </w:p>
          <w:p w14:paraId="3C2BD603" w14:textId="77777777" w:rsidR="00151219" w:rsidRPr="00151219" w:rsidRDefault="00151219" w:rsidP="00151219">
            <w:pPr>
              <w:spacing w:before="60" w:after="60"/>
              <w:rPr>
                <w:sz w:val="20"/>
              </w:rPr>
            </w:pPr>
            <w:r w:rsidRPr="00151219">
              <w:rPr>
                <w:sz w:val="20"/>
              </w:rPr>
              <w:t>Rencontre avec un conseiller à la Chambre d’agriculture d’Alsace</w:t>
            </w:r>
          </w:p>
          <w:p w14:paraId="6E13FE47" w14:textId="78BE12B8" w:rsidR="006D1362" w:rsidRPr="006D1362" w:rsidRDefault="00151219" w:rsidP="00151219">
            <w:pPr>
              <w:spacing w:before="60" w:after="60"/>
              <w:rPr>
                <w:sz w:val="20"/>
              </w:rPr>
            </w:pPr>
            <w:r w:rsidRPr="00151219">
              <w:rPr>
                <w:sz w:val="20"/>
              </w:rPr>
              <w:t>Rédaction de la résolution pour la préservation de la biodiversité</w:t>
            </w:r>
          </w:p>
        </w:tc>
      </w:tr>
      <w:tr w:rsidR="008C5D18" w:rsidRPr="008C757B" w14:paraId="187B9D16" w14:textId="77777777" w:rsidTr="00C750F3">
        <w:trPr>
          <w:trHeight w:val="1116"/>
        </w:trPr>
        <w:tc>
          <w:tcPr>
            <w:tcW w:w="1845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79E0886" w14:textId="77777777" w:rsidR="008C5D18" w:rsidRPr="00B73E81" w:rsidRDefault="008C5D18" w:rsidP="00C750F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9F95080" w14:textId="77777777" w:rsidR="008C5D18" w:rsidRDefault="008C5D18" w:rsidP="00C750F3">
            <w:pPr>
              <w:spacing w:before="60" w:after="60"/>
              <w:rPr>
                <w:b/>
                <w:bCs/>
                <w:sz w:val="20"/>
                <w:szCs w:val="24"/>
              </w:rPr>
            </w:pPr>
            <w:r w:rsidRPr="00B73E81">
              <w:rPr>
                <w:b/>
                <w:bCs/>
                <w:sz w:val="20"/>
                <w:szCs w:val="24"/>
              </w:rPr>
              <w:t>Atelier E - Des nouvelles de Lycée d’Europe</w:t>
            </w:r>
          </w:p>
          <w:p w14:paraId="74B9D70A" w14:textId="1AA567A0" w:rsidR="00151219" w:rsidRPr="00151219" w:rsidRDefault="00151219" w:rsidP="00C750F3">
            <w:pPr>
              <w:spacing w:before="60" w:after="60"/>
              <w:rPr>
                <w:sz w:val="20"/>
              </w:rPr>
            </w:pPr>
            <w:r w:rsidRPr="00151219">
              <w:rPr>
                <w:sz w:val="20"/>
              </w:rPr>
              <w:t>Préparation de l’animation du temps informel</w:t>
            </w:r>
          </w:p>
        </w:tc>
      </w:tr>
      <w:tr w:rsidR="008C5D18" w:rsidRPr="008C757B" w14:paraId="592841C1" w14:textId="77777777" w:rsidTr="00C750F3">
        <w:trPr>
          <w:trHeight w:val="689"/>
        </w:trPr>
        <w:tc>
          <w:tcPr>
            <w:tcW w:w="18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946119C" w14:textId="160804C3" w:rsidR="008C5D18" w:rsidRPr="00B73E81" w:rsidRDefault="008C5D18" w:rsidP="00B73E81">
            <w:pPr>
              <w:spacing w:before="60" w:after="60"/>
              <w:rPr>
                <w:sz w:val="20"/>
              </w:rPr>
            </w:pPr>
            <w:r w:rsidRPr="00B73E81">
              <w:rPr>
                <w:sz w:val="20"/>
              </w:rPr>
              <w:t>1</w:t>
            </w:r>
            <w:r w:rsidR="00B73E81" w:rsidRPr="00B73E81">
              <w:rPr>
                <w:sz w:val="20"/>
              </w:rPr>
              <w:t>5</w:t>
            </w:r>
            <w:r w:rsidRPr="00B73E81">
              <w:rPr>
                <w:sz w:val="20"/>
              </w:rPr>
              <w:t>h30-1</w:t>
            </w:r>
            <w:r w:rsidR="00B73E81" w:rsidRPr="00B73E81">
              <w:rPr>
                <w:sz w:val="20"/>
              </w:rPr>
              <w:t>6</w:t>
            </w:r>
            <w:r w:rsidRPr="00B73E81">
              <w:rPr>
                <w:sz w:val="20"/>
              </w:rPr>
              <w:t>h00</w:t>
            </w:r>
          </w:p>
        </w:tc>
        <w:tc>
          <w:tcPr>
            <w:tcW w:w="90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01E657C" w14:textId="77777777" w:rsidR="008C5D18" w:rsidRPr="00B73E81" w:rsidRDefault="008C5D18" w:rsidP="00C750F3">
            <w:pPr>
              <w:spacing w:before="60" w:after="60"/>
              <w:rPr>
                <w:b/>
                <w:bCs/>
                <w:sz w:val="20"/>
              </w:rPr>
            </w:pPr>
            <w:r w:rsidRPr="00B73E81">
              <w:rPr>
                <w:b/>
                <w:bCs/>
                <w:iCs/>
                <w:sz w:val="20"/>
              </w:rPr>
              <w:t>Temps informel animé par les élèves</w:t>
            </w:r>
          </w:p>
        </w:tc>
      </w:tr>
    </w:tbl>
    <w:p w14:paraId="1F7AA124" w14:textId="0B024A9D" w:rsidR="00096E35" w:rsidRDefault="00096E35"/>
    <w:tbl>
      <w:tblPr>
        <w:tblStyle w:val="Grilledutableau"/>
        <w:tblW w:w="10916" w:type="dxa"/>
        <w:tblInd w:w="-99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9356"/>
      </w:tblGrid>
      <w:tr w:rsidR="00D446CA" w:rsidRPr="008C757B" w14:paraId="66D10CE4" w14:textId="77777777" w:rsidTr="00E46DA9">
        <w:trPr>
          <w:trHeight w:val="567"/>
        </w:trPr>
        <w:tc>
          <w:tcPr>
            <w:tcW w:w="10916" w:type="dxa"/>
            <w:gridSpan w:val="2"/>
            <w:shd w:val="clear" w:color="auto" w:fill="9CC2E5" w:themeFill="accent1" w:themeFillTint="99"/>
            <w:vAlign w:val="center"/>
          </w:tcPr>
          <w:p w14:paraId="3C997959" w14:textId="0100FD8C" w:rsidR="00D446CA" w:rsidRPr="008C757B" w:rsidRDefault="008C5D18" w:rsidP="008C5D18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Vendredi</w:t>
            </w:r>
            <w:r w:rsidR="00D446CA">
              <w:rPr>
                <w:b/>
                <w:sz w:val="28"/>
              </w:rPr>
              <w:t xml:space="preserve"> 1</w:t>
            </w:r>
            <w:r>
              <w:rPr>
                <w:b/>
                <w:sz w:val="28"/>
              </w:rPr>
              <w:t>8</w:t>
            </w:r>
            <w:r w:rsidR="00D446CA">
              <w:rPr>
                <w:b/>
                <w:sz w:val="28"/>
              </w:rPr>
              <w:t xml:space="preserve"> février – Cérémonie de clôture</w:t>
            </w:r>
          </w:p>
        </w:tc>
      </w:tr>
      <w:tr w:rsidR="009776F2" w:rsidRPr="008C757B" w14:paraId="4E5D6413" w14:textId="77777777" w:rsidTr="009776F2">
        <w:trPr>
          <w:trHeight w:val="151"/>
        </w:trPr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1A855402" w14:textId="04D5AAE1" w:rsidR="009776F2" w:rsidRPr="00B73E81" w:rsidRDefault="009776F2" w:rsidP="009776F2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13h00-14h00</w:t>
            </w: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1DC1E953" w14:textId="77777777" w:rsidR="009776F2" w:rsidRDefault="009776F2" w:rsidP="009776F2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A - Un espace historique, des lieux de mémoire</w:t>
            </w:r>
          </w:p>
          <w:p w14:paraId="07F49DFB" w14:textId="32C96D89" w:rsidR="00442F18" w:rsidRPr="00B73E81" w:rsidRDefault="00442F18" w:rsidP="00442F18">
            <w:pPr>
              <w:spacing w:before="60" w:after="60"/>
              <w:rPr>
                <w:sz w:val="20"/>
                <w:szCs w:val="24"/>
              </w:rPr>
            </w:pPr>
            <w:r w:rsidRPr="00442F18">
              <w:rPr>
                <w:sz w:val="20"/>
                <w:szCs w:val="24"/>
              </w:rPr>
              <w:t>Entrainement</w:t>
            </w:r>
            <w:r>
              <w:rPr>
                <w:sz w:val="20"/>
                <w:szCs w:val="24"/>
              </w:rPr>
              <w:t xml:space="preserve"> à la prise de parole pour</w:t>
            </w:r>
            <w:r w:rsidRPr="00442F18">
              <w:rPr>
                <w:sz w:val="20"/>
                <w:szCs w:val="24"/>
              </w:rPr>
              <w:t xml:space="preserve"> la restitution en plénière.</w:t>
            </w:r>
          </w:p>
        </w:tc>
      </w:tr>
      <w:tr w:rsidR="009776F2" w:rsidRPr="008C757B" w14:paraId="19268736" w14:textId="77777777" w:rsidTr="008C5D18">
        <w:trPr>
          <w:trHeight w:val="149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16439EB2" w14:textId="77777777" w:rsidR="009776F2" w:rsidRDefault="009776F2" w:rsidP="009776F2">
            <w:pPr>
              <w:spacing w:before="60" w:after="60"/>
              <w:rPr>
                <w:sz w:val="20"/>
                <w:szCs w:val="24"/>
              </w:rPr>
            </w:pP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7C612882" w14:textId="77777777" w:rsidR="009776F2" w:rsidRDefault="009776F2" w:rsidP="009776F2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B - Des mobilités et des réseaux pour renforcer le lien entre les citoyens européens</w:t>
            </w:r>
          </w:p>
          <w:p w14:paraId="3B2BC4B7" w14:textId="32887F5E" w:rsidR="009776F2" w:rsidRPr="00B73E81" w:rsidRDefault="009776F2" w:rsidP="009776F2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</w:rPr>
              <w:t>Travail sur le visuel de l’application et préparation à la restitution</w:t>
            </w:r>
          </w:p>
        </w:tc>
      </w:tr>
      <w:tr w:rsidR="009776F2" w:rsidRPr="008C757B" w14:paraId="44599227" w14:textId="77777777" w:rsidTr="008C5D18">
        <w:trPr>
          <w:trHeight w:val="149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761DD737" w14:textId="77777777" w:rsidR="009776F2" w:rsidRDefault="009776F2" w:rsidP="009776F2">
            <w:pPr>
              <w:spacing w:before="60" w:after="60"/>
              <w:rPr>
                <w:sz w:val="20"/>
                <w:szCs w:val="24"/>
              </w:rPr>
            </w:pP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754F6F24" w14:textId="77777777" w:rsidR="009776F2" w:rsidRDefault="009776F2" w:rsidP="009776F2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C - Les enjeux frontaliers en Europe</w:t>
            </w:r>
          </w:p>
          <w:p w14:paraId="71D64673" w14:textId="1AD5AD9C" w:rsidR="00AA6625" w:rsidRPr="00AA6625" w:rsidRDefault="00AA6625" w:rsidP="009776F2">
            <w:pPr>
              <w:spacing w:before="60" w:after="60"/>
              <w:rPr>
                <w:sz w:val="20"/>
                <w:szCs w:val="24"/>
              </w:rPr>
            </w:pPr>
            <w:r w:rsidRPr="00AA6625">
              <w:rPr>
                <w:sz w:val="20"/>
              </w:rPr>
              <w:t>Préparation de la restitution en plénière</w:t>
            </w:r>
            <w:bookmarkStart w:id="0" w:name="_GoBack"/>
            <w:bookmarkEnd w:id="0"/>
          </w:p>
        </w:tc>
      </w:tr>
      <w:tr w:rsidR="009776F2" w:rsidRPr="008C757B" w14:paraId="6C156EE9" w14:textId="77777777" w:rsidTr="008C5D18">
        <w:trPr>
          <w:trHeight w:val="149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3B48BD0E" w14:textId="77777777" w:rsidR="009776F2" w:rsidRDefault="009776F2" w:rsidP="009776F2">
            <w:pPr>
              <w:spacing w:before="60" w:after="60"/>
              <w:rPr>
                <w:sz w:val="20"/>
                <w:szCs w:val="24"/>
              </w:rPr>
            </w:pP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15F47ED1" w14:textId="77777777" w:rsidR="009776F2" w:rsidRDefault="009776F2" w:rsidP="009776F2">
            <w:pPr>
              <w:spacing w:before="60" w:after="60"/>
              <w:rPr>
                <w:b/>
                <w:sz w:val="20"/>
              </w:rPr>
            </w:pPr>
            <w:r w:rsidRPr="00B73E81">
              <w:rPr>
                <w:b/>
                <w:sz w:val="20"/>
              </w:rPr>
              <w:t>Atelier D - Préserver l’environnement en Europe</w:t>
            </w:r>
          </w:p>
          <w:p w14:paraId="7089A896" w14:textId="255559C0" w:rsidR="00151219" w:rsidRPr="00B73E81" w:rsidRDefault="00151219" w:rsidP="009776F2">
            <w:pPr>
              <w:spacing w:before="60" w:after="60"/>
              <w:rPr>
                <w:sz w:val="20"/>
                <w:szCs w:val="24"/>
              </w:rPr>
            </w:pPr>
            <w:r w:rsidRPr="00151219">
              <w:rPr>
                <w:sz w:val="20"/>
                <w:szCs w:val="24"/>
              </w:rPr>
              <w:t>Préparation de la restitution en plénière</w:t>
            </w:r>
          </w:p>
        </w:tc>
      </w:tr>
      <w:tr w:rsidR="009776F2" w:rsidRPr="008C757B" w14:paraId="59006D4E" w14:textId="77777777" w:rsidTr="008C5D18">
        <w:trPr>
          <w:trHeight w:val="149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0D4CDA8E" w14:textId="77777777" w:rsidR="009776F2" w:rsidRDefault="009776F2" w:rsidP="009776F2">
            <w:pPr>
              <w:spacing w:before="60" w:after="60"/>
              <w:rPr>
                <w:sz w:val="20"/>
                <w:szCs w:val="24"/>
              </w:rPr>
            </w:pP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4F438D1F" w14:textId="77777777" w:rsidR="009776F2" w:rsidRDefault="009776F2" w:rsidP="009776F2">
            <w:pPr>
              <w:spacing w:before="60" w:after="60"/>
              <w:rPr>
                <w:b/>
                <w:bCs/>
                <w:sz w:val="20"/>
                <w:szCs w:val="24"/>
              </w:rPr>
            </w:pPr>
            <w:r w:rsidRPr="00B73E81">
              <w:rPr>
                <w:b/>
                <w:bCs/>
                <w:sz w:val="20"/>
                <w:szCs w:val="24"/>
              </w:rPr>
              <w:t>Atelier E - Des nouvelles de Lycée d’Europe</w:t>
            </w:r>
          </w:p>
          <w:p w14:paraId="58694171" w14:textId="6962DDFA" w:rsidR="00151219" w:rsidRPr="00151219" w:rsidRDefault="00151219" w:rsidP="009776F2">
            <w:pPr>
              <w:spacing w:before="60" w:after="60"/>
              <w:rPr>
                <w:sz w:val="20"/>
                <w:szCs w:val="24"/>
              </w:rPr>
            </w:pPr>
            <w:r w:rsidRPr="00151219">
              <w:rPr>
                <w:bCs/>
                <w:sz w:val="20"/>
                <w:szCs w:val="24"/>
              </w:rPr>
              <w:t>Préparation de la restitution</w:t>
            </w:r>
          </w:p>
        </w:tc>
      </w:tr>
      <w:tr w:rsidR="009776F2" w:rsidRPr="008C757B" w14:paraId="7FA71A7F" w14:textId="77777777" w:rsidTr="008C5D18">
        <w:trPr>
          <w:trHeight w:val="820"/>
        </w:trPr>
        <w:tc>
          <w:tcPr>
            <w:tcW w:w="1560" w:type="dxa"/>
            <w:shd w:val="clear" w:color="auto" w:fill="FFF2CC" w:themeFill="accent4" w:themeFillTint="33"/>
            <w:vAlign w:val="center"/>
          </w:tcPr>
          <w:p w14:paraId="7CE8848E" w14:textId="021D4A12" w:rsidR="009776F2" w:rsidRPr="00B73E81" w:rsidRDefault="009776F2" w:rsidP="009776F2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14h00-14</w:t>
            </w:r>
            <w:r w:rsidRPr="00B73E81">
              <w:rPr>
                <w:sz w:val="20"/>
                <w:szCs w:val="24"/>
              </w:rPr>
              <w:t>h10</w:t>
            </w: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7F3233D8" w14:textId="44D34251" w:rsidR="009776F2" w:rsidRPr="00B73E81" w:rsidRDefault="009776F2" w:rsidP="009776F2">
            <w:pPr>
              <w:spacing w:before="60" w:after="60"/>
              <w:rPr>
                <w:sz w:val="20"/>
                <w:szCs w:val="24"/>
              </w:rPr>
            </w:pPr>
            <w:r w:rsidRPr="00B73E81">
              <w:rPr>
                <w:sz w:val="20"/>
                <w:szCs w:val="24"/>
              </w:rPr>
              <w:t xml:space="preserve">Grand témoin </w:t>
            </w:r>
          </w:p>
          <w:p w14:paraId="610C4AD0" w14:textId="77A3F982" w:rsidR="009776F2" w:rsidRPr="00B73E81" w:rsidRDefault="009776F2" w:rsidP="009776F2">
            <w:pPr>
              <w:spacing w:before="60" w:after="60"/>
              <w:rPr>
                <w:sz w:val="20"/>
                <w:szCs w:val="24"/>
              </w:rPr>
            </w:pPr>
            <w:r w:rsidRPr="00B73E81">
              <w:rPr>
                <w:b/>
                <w:bCs/>
                <w:i/>
                <w:iCs/>
                <w:sz w:val="20"/>
                <w:szCs w:val="24"/>
              </w:rPr>
              <w:t xml:space="preserve">Matthias </w:t>
            </w:r>
            <w:proofErr w:type="spellStart"/>
            <w:r w:rsidRPr="00B73E81">
              <w:rPr>
                <w:b/>
                <w:bCs/>
                <w:i/>
                <w:iCs/>
                <w:sz w:val="20"/>
                <w:szCs w:val="24"/>
              </w:rPr>
              <w:t>Maurer</w:t>
            </w:r>
            <w:proofErr w:type="spellEnd"/>
            <w:r w:rsidRPr="00B73E81">
              <w:rPr>
                <w:b/>
                <w:bCs/>
                <w:i/>
                <w:iCs/>
                <w:sz w:val="20"/>
                <w:szCs w:val="24"/>
              </w:rPr>
              <w:t xml:space="preserve">, astronaute (vidéo </w:t>
            </w:r>
            <w:proofErr w:type="spellStart"/>
            <w:r w:rsidRPr="00B73E81">
              <w:rPr>
                <w:b/>
                <w:bCs/>
                <w:i/>
                <w:iCs/>
                <w:sz w:val="20"/>
                <w:szCs w:val="24"/>
              </w:rPr>
              <w:t>pré-enregistrée</w:t>
            </w:r>
            <w:proofErr w:type="spellEnd"/>
            <w:r w:rsidRPr="00B73E81">
              <w:rPr>
                <w:b/>
                <w:bCs/>
                <w:i/>
                <w:iCs/>
                <w:sz w:val="20"/>
                <w:szCs w:val="24"/>
              </w:rPr>
              <w:t xml:space="preserve"> depuis l’ISS)</w:t>
            </w:r>
          </w:p>
        </w:tc>
      </w:tr>
      <w:tr w:rsidR="009776F2" w:rsidRPr="008C757B" w14:paraId="7903C886" w14:textId="77777777" w:rsidTr="008C5D18">
        <w:trPr>
          <w:trHeight w:val="340"/>
        </w:trPr>
        <w:tc>
          <w:tcPr>
            <w:tcW w:w="1560" w:type="dxa"/>
            <w:shd w:val="clear" w:color="auto" w:fill="FFF2CC" w:themeFill="accent4" w:themeFillTint="33"/>
            <w:vAlign w:val="center"/>
          </w:tcPr>
          <w:p w14:paraId="48B088E0" w14:textId="4C5C7F3A" w:rsidR="009776F2" w:rsidRPr="00B73E81" w:rsidRDefault="009776F2" w:rsidP="009776F2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14h10-15</w:t>
            </w:r>
            <w:r w:rsidRPr="00B73E81">
              <w:rPr>
                <w:sz w:val="20"/>
                <w:szCs w:val="24"/>
              </w:rPr>
              <w:t>h</w:t>
            </w:r>
            <w:r>
              <w:rPr>
                <w:sz w:val="20"/>
                <w:szCs w:val="24"/>
              </w:rPr>
              <w:t>10</w:t>
            </w: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377FD444" w14:textId="77777777" w:rsidR="009776F2" w:rsidRPr="00B73E81" w:rsidRDefault="009776F2" w:rsidP="009776F2">
            <w:pPr>
              <w:spacing w:before="60" w:after="60"/>
              <w:rPr>
                <w:sz w:val="20"/>
              </w:rPr>
            </w:pPr>
            <w:r w:rsidRPr="00B73E81">
              <w:rPr>
                <w:sz w:val="20"/>
              </w:rPr>
              <w:t>Présentation des productions des lycéens</w:t>
            </w:r>
          </w:p>
        </w:tc>
      </w:tr>
      <w:tr w:rsidR="009776F2" w:rsidRPr="008C757B" w14:paraId="5EA27329" w14:textId="77777777" w:rsidTr="008C5D18">
        <w:trPr>
          <w:trHeight w:val="557"/>
        </w:trPr>
        <w:tc>
          <w:tcPr>
            <w:tcW w:w="1560" w:type="dxa"/>
            <w:shd w:val="clear" w:color="auto" w:fill="FFF2CC" w:themeFill="accent4" w:themeFillTint="33"/>
            <w:vAlign w:val="center"/>
          </w:tcPr>
          <w:p w14:paraId="1B55F254" w14:textId="2351EC6A" w:rsidR="009776F2" w:rsidRPr="00B73E81" w:rsidRDefault="009776F2" w:rsidP="009776F2">
            <w:pPr>
              <w:spacing w:before="60" w:after="60"/>
              <w:rPr>
                <w:sz w:val="20"/>
              </w:rPr>
            </w:pPr>
            <w:r>
              <w:rPr>
                <w:sz w:val="20"/>
                <w:szCs w:val="24"/>
              </w:rPr>
              <w:t>15</w:t>
            </w:r>
            <w:r w:rsidRPr="00B73E81">
              <w:rPr>
                <w:sz w:val="20"/>
                <w:szCs w:val="24"/>
              </w:rPr>
              <w:t>h</w:t>
            </w:r>
            <w:r>
              <w:rPr>
                <w:sz w:val="20"/>
                <w:szCs w:val="24"/>
              </w:rPr>
              <w:t>1</w:t>
            </w:r>
            <w:r w:rsidRPr="00B73E81"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</w:rPr>
              <w:t>-15</w:t>
            </w:r>
            <w:r w:rsidRPr="00B73E81">
              <w:rPr>
                <w:sz w:val="20"/>
                <w:szCs w:val="24"/>
              </w:rPr>
              <w:t>h</w:t>
            </w:r>
            <w:r>
              <w:rPr>
                <w:sz w:val="20"/>
                <w:szCs w:val="24"/>
              </w:rPr>
              <w:t>20</w:t>
            </w: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4B3E539C" w14:textId="05422CAC" w:rsidR="009776F2" w:rsidRPr="00B73E81" w:rsidRDefault="009776F2" w:rsidP="009776F2">
            <w:pPr>
              <w:spacing w:before="60" w:after="60"/>
              <w:rPr>
                <w:b/>
                <w:bCs/>
                <w:sz w:val="20"/>
              </w:rPr>
            </w:pPr>
            <w:r w:rsidRPr="00B73E81">
              <w:rPr>
                <w:sz w:val="20"/>
              </w:rPr>
              <w:t>Projection du film réalisé durant la semaine</w:t>
            </w:r>
          </w:p>
        </w:tc>
      </w:tr>
      <w:tr w:rsidR="009776F2" w:rsidRPr="008C757B" w14:paraId="1DB72669" w14:textId="77777777" w:rsidTr="008C5D18">
        <w:trPr>
          <w:trHeight w:val="390"/>
        </w:trPr>
        <w:tc>
          <w:tcPr>
            <w:tcW w:w="1560" w:type="dxa"/>
            <w:shd w:val="clear" w:color="auto" w:fill="FFF2CC" w:themeFill="accent4" w:themeFillTint="33"/>
            <w:vAlign w:val="center"/>
          </w:tcPr>
          <w:p w14:paraId="6B324EB9" w14:textId="5695B964" w:rsidR="009776F2" w:rsidRPr="00B73E81" w:rsidRDefault="009776F2" w:rsidP="009776F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lastRenderedPageBreak/>
              <w:t>15h20-15</w:t>
            </w:r>
            <w:r w:rsidRPr="00B73E81">
              <w:rPr>
                <w:sz w:val="20"/>
              </w:rPr>
              <w:t>h30</w:t>
            </w:r>
          </w:p>
        </w:tc>
        <w:tc>
          <w:tcPr>
            <w:tcW w:w="9356" w:type="dxa"/>
            <w:shd w:val="clear" w:color="auto" w:fill="FFF2CC" w:themeFill="accent4" w:themeFillTint="33"/>
            <w:vAlign w:val="center"/>
          </w:tcPr>
          <w:p w14:paraId="1BB94F65" w14:textId="42578856" w:rsidR="009776F2" w:rsidRPr="00B73E81" w:rsidRDefault="009776F2" w:rsidP="009776F2">
            <w:pPr>
              <w:spacing w:before="60" w:after="60"/>
              <w:rPr>
                <w:sz w:val="20"/>
              </w:rPr>
            </w:pPr>
            <w:r w:rsidRPr="00B73E81">
              <w:rPr>
                <w:sz w:val="20"/>
              </w:rPr>
              <w:t>Clôture</w:t>
            </w:r>
          </w:p>
        </w:tc>
      </w:tr>
    </w:tbl>
    <w:p w14:paraId="16495DFE" w14:textId="77777777" w:rsidR="00E77A5A" w:rsidRDefault="00E77A5A"/>
    <w:sectPr w:rsidR="00E7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33FA3" w14:textId="77777777" w:rsidR="00D00C4C" w:rsidRDefault="00D00C4C" w:rsidP="00D446CA">
      <w:pPr>
        <w:spacing w:after="0" w:line="240" w:lineRule="auto"/>
      </w:pPr>
      <w:r>
        <w:separator/>
      </w:r>
    </w:p>
  </w:endnote>
  <w:endnote w:type="continuationSeparator" w:id="0">
    <w:p w14:paraId="08531C35" w14:textId="77777777" w:rsidR="00D00C4C" w:rsidRDefault="00D00C4C" w:rsidP="00D446CA">
      <w:pPr>
        <w:spacing w:after="0" w:line="240" w:lineRule="auto"/>
      </w:pPr>
      <w:r>
        <w:continuationSeparator/>
      </w:r>
    </w:p>
  </w:endnote>
  <w:endnote w:type="continuationNotice" w:id="1">
    <w:p w14:paraId="4C51D792" w14:textId="77777777" w:rsidR="00D00C4C" w:rsidRDefault="00D00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0F13E" w14:textId="77777777" w:rsidR="00D00C4C" w:rsidRDefault="00D00C4C" w:rsidP="00D446CA">
      <w:pPr>
        <w:spacing w:after="0" w:line="240" w:lineRule="auto"/>
      </w:pPr>
      <w:r>
        <w:separator/>
      </w:r>
    </w:p>
  </w:footnote>
  <w:footnote w:type="continuationSeparator" w:id="0">
    <w:p w14:paraId="17D69513" w14:textId="77777777" w:rsidR="00D00C4C" w:rsidRDefault="00D00C4C" w:rsidP="00D446CA">
      <w:pPr>
        <w:spacing w:after="0" w:line="240" w:lineRule="auto"/>
      </w:pPr>
      <w:r>
        <w:continuationSeparator/>
      </w:r>
    </w:p>
  </w:footnote>
  <w:footnote w:type="continuationNotice" w:id="1">
    <w:p w14:paraId="0E69A3E1" w14:textId="77777777" w:rsidR="00D00C4C" w:rsidRDefault="00D00C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E905" w14:textId="1B573385" w:rsidR="0099230C" w:rsidRDefault="0099230C">
    <w:pPr>
      <w:pStyle w:val="En-tte"/>
    </w:pPr>
  </w:p>
  <w:p w14:paraId="7C3CD163" w14:textId="77777777" w:rsidR="00D446CA" w:rsidRDefault="00D446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EF7"/>
    <w:multiLevelType w:val="hybridMultilevel"/>
    <w:tmpl w:val="BC26AF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05D18"/>
    <w:multiLevelType w:val="hybridMultilevel"/>
    <w:tmpl w:val="04C67764"/>
    <w:lvl w:ilvl="0" w:tplc="7EF03D8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735"/>
    <w:multiLevelType w:val="hybridMultilevel"/>
    <w:tmpl w:val="134E104A"/>
    <w:lvl w:ilvl="0" w:tplc="075CBED6">
      <w:start w:val="1"/>
      <w:numFmt w:val="bullet"/>
      <w:lvlText w:val="-"/>
      <w:lvlJc w:val="left"/>
      <w:pPr>
        <w:ind w:left="61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 w15:restartNumberingAfterBreak="0">
    <w:nsid w:val="0AF17470"/>
    <w:multiLevelType w:val="hybridMultilevel"/>
    <w:tmpl w:val="9818761C"/>
    <w:lvl w:ilvl="0" w:tplc="7EF03D8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1EEC"/>
    <w:multiLevelType w:val="hybridMultilevel"/>
    <w:tmpl w:val="937A2170"/>
    <w:lvl w:ilvl="0" w:tplc="7EF03D8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7E37"/>
    <w:multiLevelType w:val="hybridMultilevel"/>
    <w:tmpl w:val="BEF20248"/>
    <w:lvl w:ilvl="0" w:tplc="7EF03D8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FB4"/>
    <w:multiLevelType w:val="hybridMultilevel"/>
    <w:tmpl w:val="3634FAA8"/>
    <w:lvl w:ilvl="0" w:tplc="3BD6E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61C"/>
    <w:multiLevelType w:val="hybridMultilevel"/>
    <w:tmpl w:val="67280856"/>
    <w:lvl w:ilvl="0" w:tplc="7EF03D8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60653"/>
    <w:multiLevelType w:val="hybridMultilevel"/>
    <w:tmpl w:val="7AE4ED52"/>
    <w:lvl w:ilvl="0" w:tplc="7EF03D8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5C68"/>
    <w:multiLevelType w:val="hybridMultilevel"/>
    <w:tmpl w:val="9E4682BE"/>
    <w:lvl w:ilvl="0" w:tplc="075CBED6">
      <w:start w:val="1"/>
      <w:numFmt w:val="bullet"/>
      <w:lvlText w:val="-"/>
      <w:lvlJc w:val="left"/>
      <w:pPr>
        <w:ind w:left="61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714D"/>
    <w:multiLevelType w:val="hybridMultilevel"/>
    <w:tmpl w:val="8FF05378"/>
    <w:lvl w:ilvl="0" w:tplc="9064B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F6A9B"/>
    <w:multiLevelType w:val="hybridMultilevel"/>
    <w:tmpl w:val="EEE6804E"/>
    <w:lvl w:ilvl="0" w:tplc="FFFFFFFF">
      <w:start w:val="1"/>
      <w:numFmt w:val="bullet"/>
      <w:lvlText w:val="-"/>
      <w:lvlJc w:val="left"/>
      <w:pPr>
        <w:ind w:left="616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28E35528"/>
    <w:multiLevelType w:val="hybridMultilevel"/>
    <w:tmpl w:val="5CF0C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F2576"/>
    <w:multiLevelType w:val="hybridMultilevel"/>
    <w:tmpl w:val="D61A5206"/>
    <w:lvl w:ilvl="0" w:tplc="8B7ECA5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2437E"/>
    <w:multiLevelType w:val="hybridMultilevel"/>
    <w:tmpl w:val="D4F44818"/>
    <w:lvl w:ilvl="0" w:tplc="075CBED6">
      <w:start w:val="1"/>
      <w:numFmt w:val="bullet"/>
      <w:lvlText w:val="-"/>
      <w:lvlJc w:val="left"/>
      <w:pPr>
        <w:ind w:left="61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3220"/>
    <w:multiLevelType w:val="hybridMultilevel"/>
    <w:tmpl w:val="7C984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9759E"/>
    <w:multiLevelType w:val="hybridMultilevel"/>
    <w:tmpl w:val="1CF065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6205DF"/>
    <w:multiLevelType w:val="hybridMultilevel"/>
    <w:tmpl w:val="C5085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56AA9"/>
    <w:multiLevelType w:val="hybridMultilevel"/>
    <w:tmpl w:val="64BE40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E1E7A"/>
    <w:multiLevelType w:val="hybridMultilevel"/>
    <w:tmpl w:val="1648406C"/>
    <w:lvl w:ilvl="0" w:tplc="8B7ECA5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DFE67EA"/>
    <w:multiLevelType w:val="hybridMultilevel"/>
    <w:tmpl w:val="70281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BC25F5"/>
    <w:multiLevelType w:val="hybridMultilevel"/>
    <w:tmpl w:val="ABF6A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E03CE"/>
    <w:multiLevelType w:val="hybridMultilevel"/>
    <w:tmpl w:val="6658B3D4"/>
    <w:lvl w:ilvl="0" w:tplc="7EF03D8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2"/>
  </w:num>
  <w:num w:numId="5">
    <w:abstractNumId w:val="7"/>
  </w:num>
  <w:num w:numId="6">
    <w:abstractNumId w:val="5"/>
  </w:num>
  <w:num w:numId="7">
    <w:abstractNumId w:val="21"/>
  </w:num>
  <w:num w:numId="8">
    <w:abstractNumId w:val="10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6"/>
  </w:num>
  <w:num w:numId="15">
    <w:abstractNumId w:val="10"/>
  </w:num>
  <w:num w:numId="16">
    <w:abstractNumId w:val="18"/>
  </w:num>
  <w:num w:numId="17">
    <w:abstractNumId w:val="9"/>
  </w:num>
  <w:num w:numId="18">
    <w:abstractNumId w:val="8"/>
  </w:num>
  <w:num w:numId="19">
    <w:abstractNumId w:val="5"/>
  </w:num>
  <w:num w:numId="20">
    <w:abstractNumId w:val="8"/>
  </w:num>
  <w:num w:numId="21">
    <w:abstractNumId w:val="20"/>
  </w:num>
  <w:num w:numId="22">
    <w:abstractNumId w:val="16"/>
  </w:num>
  <w:num w:numId="23">
    <w:abstractNumId w:val="12"/>
  </w:num>
  <w:num w:numId="24">
    <w:abstractNumId w:val="0"/>
  </w:num>
  <w:num w:numId="25">
    <w:abstractNumId w:val="15"/>
  </w:num>
  <w:num w:numId="26">
    <w:abstractNumId w:val="17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CA"/>
    <w:rsid w:val="00000D89"/>
    <w:rsid w:val="00023507"/>
    <w:rsid w:val="00030F9E"/>
    <w:rsid w:val="00033687"/>
    <w:rsid w:val="000443B3"/>
    <w:rsid w:val="000658CE"/>
    <w:rsid w:val="000725AC"/>
    <w:rsid w:val="00072C93"/>
    <w:rsid w:val="00076CB2"/>
    <w:rsid w:val="00082BBD"/>
    <w:rsid w:val="00096E35"/>
    <w:rsid w:val="000B1E10"/>
    <w:rsid w:val="000D5162"/>
    <w:rsid w:val="000D72E3"/>
    <w:rsid w:val="000D7E59"/>
    <w:rsid w:val="0010566A"/>
    <w:rsid w:val="001161BB"/>
    <w:rsid w:val="00140083"/>
    <w:rsid w:val="00151219"/>
    <w:rsid w:val="0018630C"/>
    <w:rsid w:val="00194FBA"/>
    <w:rsid w:val="0019584A"/>
    <w:rsid w:val="00195FD0"/>
    <w:rsid w:val="001B6C57"/>
    <w:rsid w:val="002171EB"/>
    <w:rsid w:val="0022120B"/>
    <w:rsid w:val="00233A2D"/>
    <w:rsid w:val="00240350"/>
    <w:rsid w:val="00264438"/>
    <w:rsid w:val="0029437B"/>
    <w:rsid w:val="002A3C9B"/>
    <w:rsid w:val="002B332C"/>
    <w:rsid w:val="002B6FCC"/>
    <w:rsid w:val="002B7BE3"/>
    <w:rsid w:val="002C322E"/>
    <w:rsid w:val="002C7867"/>
    <w:rsid w:val="002D5C21"/>
    <w:rsid w:val="002D623D"/>
    <w:rsid w:val="002E158C"/>
    <w:rsid w:val="002E77BE"/>
    <w:rsid w:val="002F53A5"/>
    <w:rsid w:val="003002B4"/>
    <w:rsid w:val="003052D5"/>
    <w:rsid w:val="003149AF"/>
    <w:rsid w:val="00314D88"/>
    <w:rsid w:val="003345AC"/>
    <w:rsid w:val="00364596"/>
    <w:rsid w:val="0036766C"/>
    <w:rsid w:val="0037593A"/>
    <w:rsid w:val="00384735"/>
    <w:rsid w:val="00386A19"/>
    <w:rsid w:val="003A2FF3"/>
    <w:rsid w:val="003C3868"/>
    <w:rsid w:val="003E00A1"/>
    <w:rsid w:val="003E59F8"/>
    <w:rsid w:val="003E6725"/>
    <w:rsid w:val="003F5F9E"/>
    <w:rsid w:val="003FDC9B"/>
    <w:rsid w:val="0042014F"/>
    <w:rsid w:val="0042704D"/>
    <w:rsid w:val="00437E19"/>
    <w:rsid w:val="00442F18"/>
    <w:rsid w:val="00455145"/>
    <w:rsid w:val="00455F63"/>
    <w:rsid w:val="00474FE2"/>
    <w:rsid w:val="00475382"/>
    <w:rsid w:val="0048113E"/>
    <w:rsid w:val="004B574F"/>
    <w:rsid w:val="004E57E0"/>
    <w:rsid w:val="00517E33"/>
    <w:rsid w:val="005200C4"/>
    <w:rsid w:val="00537FE8"/>
    <w:rsid w:val="005551E7"/>
    <w:rsid w:val="00571095"/>
    <w:rsid w:val="00575A66"/>
    <w:rsid w:val="005C4122"/>
    <w:rsid w:val="005C6CEC"/>
    <w:rsid w:val="005E0E48"/>
    <w:rsid w:val="005F5F39"/>
    <w:rsid w:val="00615E9E"/>
    <w:rsid w:val="006176E2"/>
    <w:rsid w:val="00634497"/>
    <w:rsid w:val="006402EE"/>
    <w:rsid w:val="00663C38"/>
    <w:rsid w:val="00687546"/>
    <w:rsid w:val="00692B86"/>
    <w:rsid w:val="00697E6D"/>
    <w:rsid w:val="006B08B0"/>
    <w:rsid w:val="006B3EBB"/>
    <w:rsid w:val="006B7F0D"/>
    <w:rsid w:val="006C5099"/>
    <w:rsid w:val="006D1362"/>
    <w:rsid w:val="006E4737"/>
    <w:rsid w:val="006E7049"/>
    <w:rsid w:val="007030A3"/>
    <w:rsid w:val="00705AD2"/>
    <w:rsid w:val="00716C74"/>
    <w:rsid w:val="00726AF4"/>
    <w:rsid w:val="00731FB8"/>
    <w:rsid w:val="00757E50"/>
    <w:rsid w:val="00770141"/>
    <w:rsid w:val="00780766"/>
    <w:rsid w:val="00797116"/>
    <w:rsid w:val="007C224D"/>
    <w:rsid w:val="00821DC9"/>
    <w:rsid w:val="00821EF6"/>
    <w:rsid w:val="00847087"/>
    <w:rsid w:val="00862552"/>
    <w:rsid w:val="008650FE"/>
    <w:rsid w:val="00865B08"/>
    <w:rsid w:val="00872DA1"/>
    <w:rsid w:val="00876772"/>
    <w:rsid w:val="008769E7"/>
    <w:rsid w:val="00897E74"/>
    <w:rsid w:val="008C5D18"/>
    <w:rsid w:val="008E747A"/>
    <w:rsid w:val="008F0085"/>
    <w:rsid w:val="008F2774"/>
    <w:rsid w:val="00944C36"/>
    <w:rsid w:val="009776F2"/>
    <w:rsid w:val="00983CAC"/>
    <w:rsid w:val="0099230C"/>
    <w:rsid w:val="009B0492"/>
    <w:rsid w:val="009B3C15"/>
    <w:rsid w:val="009C6F50"/>
    <w:rsid w:val="009D75F9"/>
    <w:rsid w:val="009E2B29"/>
    <w:rsid w:val="009E2CA2"/>
    <w:rsid w:val="00A21525"/>
    <w:rsid w:val="00A2788B"/>
    <w:rsid w:val="00A468F6"/>
    <w:rsid w:val="00A5128F"/>
    <w:rsid w:val="00A570E2"/>
    <w:rsid w:val="00A72C42"/>
    <w:rsid w:val="00A75DB2"/>
    <w:rsid w:val="00A84D51"/>
    <w:rsid w:val="00AA6625"/>
    <w:rsid w:val="00AB406B"/>
    <w:rsid w:val="00AC41A2"/>
    <w:rsid w:val="00AD6478"/>
    <w:rsid w:val="00AE13AF"/>
    <w:rsid w:val="00AE7B8B"/>
    <w:rsid w:val="00AF6349"/>
    <w:rsid w:val="00AF78EF"/>
    <w:rsid w:val="00B17249"/>
    <w:rsid w:val="00B53B35"/>
    <w:rsid w:val="00B60522"/>
    <w:rsid w:val="00B646C1"/>
    <w:rsid w:val="00B647C0"/>
    <w:rsid w:val="00B730C5"/>
    <w:rsid w:val="00B7371B"/>
    <w:rsid w:val="00B73E81"/>
    <w:rsid w:val="00B752BA"/>
    <w:rsid w:val="00B80CD1"/>
    <w:rsid w:val="00B81F7D"/>
    <w:rsid w:val="00B846C6"/>
    <w:rsid w:val="00B9631A"/>
    <w:rsid w:val="00BB29BD"/>
    <w:rsid w:val="00BC3636"/>
    <w:rsid w:val="00BC49DA"/>
    <w:rsid w:val="00BC4EE7"/>
    <w:rsid w:val="00BD3F69"/>
    <w:rsid w:val="00BD6EA2"/>
    <w:rsid w:val="00C164A0"/>
    <w:rsid w:val="00C32130"/>
    <w:rsid w:val="00C3377C"/>
    <w:rsid w:val="00C34661"/>
    <w:rsid w:val="00C36566"/>
    <w:rsid w:val="00C37BEF"/>
    <w:rsid w:val="00C45E6E"/>
    <w:rsid w:val="00C60D69"/>
    <w:rsid w:val="00C83796"/>
    <w:rsid w:val="00CA1BBA"/>
    <w:rsid w:val="00CA6B4D"/>
    <w:rsid w:val="00CD47E5"/>
    <w:rsid w:val="00CD64B5"/>
    <w:rsid w:val="00CF2A8B"/>
    <w:rsid w:val="00CF6A6E"/>
    <w:rsid w:val="00D00C4C"/>
    <w:rsid w:val="00D07A58"/>
    <w:rsid w:val="00D41967"/>
    <w:rsid w:val="00D446CA"/>
    <w:rsid w:val="00D83785"/>
    <w:rsid w:val="00DA3469"/>
    <w:rsid w:val="00DA35A4"/>
    <w:rsid w:val="00DA3A6D"/>
    <w:rsid w:val="00DB6880"/>
    <w:rsid w:val="00DD1969"/>
    <w:rsid w:val="00DE32E1"/>
    <w:rsid w:val="00DE680A"/>
    <w:rsid w:val="00E24A9A"/>
    <w:rsid w:val="00E3232C"/>
    <w:rsid w:val="00E356C3"/>
    <w:rsid w:val="00E43CE8"/>
    <w:rsid w:val="00E46DA9"/>
    <w:rsid w:val="00E570B7"/>
    <w:rsid w:val="00E7358E"/>
    <w:rsid w:val="00E77A5A"/>
    <w:rsid w:val="00E82AEB"/>
    <w:rsid w:val="00E90EE0"/>
    <w:rsid w:val="00EA3DF5"/>
    <w:rsid w:val="00EB078C"/>
    <w:rsid w:val="00ED25F3"/>
    <w:rsid w:val="00EE60CF"/>
    <w:rsid w:val="00EF5ED6"/>
    <w:rsid w:val="00F049B8"/>
    <w:rsid w:val="00F11168"/>
    <w:rsid w:val="00F1773F"/>
    <w:rsid w:val="00F43325"/>
    <w:rsid w:val="00F51634"/>
    <w:rsid w:val="00F72C30"/>
    <w:rsid w:val="00F851F9"/>
    <w:rsid w:val="00F953A4"/>
    <w:rsid w:val="00FB6841"/>
    <w:rsid w:val="00FC13BB"/>
    <w:rsid w:val="00FC4D63"/>
    <w:rsid w:val="00FD2E49"/>
    <w:rsid w:val="00FF6241"/>
    <w:rsid w:val="01C175CE"/>
    <w:rsid w:val="0510DAA3"/>
    <w:rsid w:val="079793B5"/>
    <w:rsid w:val="084D2DCD"/>
    <w:rsid w:val="08FE08E2"/>
    <w:rsid w:val="09584250"/>
    <w:rsid w:val="0971F37E"/>
    <w:rsid w:val="09EE9BF4"/>
    <w:rsid w:val="0C96937E"/>
    <w:rsid w:val="151D0AD4"/>
    <w:rsid w:val="165A229D"/>
    <w:rsid w:val="19AFA252"/>
    <w:rsid w:val="1A90A66C"/>
    <w:rsid w:val="1A993329"/>
    <w:rsid w:val="1ADE2741"/>
    <w:rsid w:val="1DB30243"/>
    <w:rsid w:val="1E410733"/>
    <w:rsid w:val="1EC496DE"/>
    <w:rsid w:val="200B6C7F"/>
    <w:rsid w:val="21A463FE"/>
    <w:rsid w:val="23231E38"/>
    <w:rsid w:val="23D5A2B4"/>
    <w:rsid w:val="25D7995C"/>
    <w:rsid w:val="26CFA8C3"/>
    <w:rsid w:val="290CAA9A"/>
    <w:rsid w:val="29669F03"/>
    <w:rsid w:val="2C372830"/>
    <w:rsid w:val="2C4E5BEB"/>
    <w:rsid w:val="2CBC0554"/>
    <w:rsid w:val="316A4DFC"/>
    <w:rsid w:val="3230B7BA"/>
    <w:rsid w:val="34219D96"/>
    <w:rsid w:val="371B2944"/>
    <w:rsid w:val="3723A039"/>
    <w:rsid w:val="37249532"/>
    <w:rsid w:val="39F62D9C"/>
    <w:rsid w:val="407B73FC"/>
    <w:rsid w:val="418CBE4F"/>
    <w:rsid w:val="42390FFD"/>
    <w:rsid w:val="42450780"/>
    <w:rsid w:val="457012DF"/>
    <w:rsid w:val="45977D04"/>
    <w:rsid w:val="45D236FA"/>
    <w:rsid w:val="480B609B"/>
    <w:rsid w:val="4A1215DF"/>
    <w:rsid w:val="4B2DBC72"/>
    <w:rsid w:val="4B340D4B"/>
    <w:rsid w:val="5119F382"/>
    <w:rsid w:val="5354B4FA"/>
    <w:rsid w:val="54188243"/>
    <w:rsid w:val="553B4D70"/>
    <w:rsid w:val="5783A03E"/>
    <w:rsid w:val="58ADB123"/>
    <w:rsid w:val="5A6C17F3"/>
    <w:rsid w:val="5BC84AF7"/>
    <w:rsid w:val="61115A27"/>
    <w:rsid w:val="62C850A6"/>
    <w:rsid w:val="631E2687"/>
    <w:rsid w:val="663C9EEC"/>
    <w:rsid w:val="6AB87AB6"/>
    <w:rsid w:val="6B67681B"/>
    <w:rsid w:val="6D91A327"/>
    <w:rsid w:val="6EEF1C5C"/>
    <w:rsid w:val="7064078F"/>
    <w:rsid w:val="76CD7B9A"/>
    <w:rsid w:val="774685A9"/>
    <w:rsid w:val="78ED6711"/>
    <w:rsid w:val="7D44CB2E"/>
    <w:rsid w:val="7E6EB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852C"/>
  <w15:chartTrackingRefBased/>
  <w15:docId w15:val="{6897F2CF-73D0-4D34-9C8F-8E3DA812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46CA"/>
    <w:pPr>
      <w:ind w:left="720"/>
      <w:contextualSpacing/>
    </w:pPr>
  </w:style>
  <w:style w:type="table" w:styleId="Grilledutableau">
    <w:name w:val="Table Grid"/>
    <w:basedOn w:val="TableauNormal"/>
    <w:uiPriority w:val="39"/>
    <w:rsid w:val="00D4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6CA"/>
  </w:style>
  <w:style w:type="paragraph" w:styleId="Pieddepage">
    <w:name w:val="footer"/>
    <w:basedOn w:val="Normal"/>
    <w:link w:val="PieddepageCar"/>
    <w:uiPriority w:val="99"/>
    <w:unhideWhenUsed/>
    <w:rsid w:val="00D4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6C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46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46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46C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77C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847087"/>
    <w:rPr>
      <w:b/>
      <w:bCs/>
    </w:rPr>
  </w:style>
  <w:style w:type="paragraph" w:styleId="Rvision">
    <w:name w:val="Revision"/>
    <w:hidden/>
    <w:uiPriority w:val="99"/>
    <w:semiHidden/>
    <w:rsid w:val="00EB078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76CB2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E7B8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E7B8B"/>
    <w:rPr>
      <w:rFonts w:ascii="Calibri" w:hAnsi="Calibri"/>
      <w:szCs w:val="21"/>
    </w:rPr>
  </w:style>
  <w:style w:type="table" w:customStyle="1" w:styleId="TableNormal">
    <w:name w:val="Table Normal"/>
    <w:uiPriority w:val="2"/>
    <w:semiHidden/>
    <w:unhideWhenUsed/>
    <w:qFormat/>
    <w:rsid w:val="00B53B3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53B35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53B35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ams.microsoft.com/l/meetup-join/19%3ameeting_MmE0NjI3NjMtOWQ4ZS00NGIwLWI1ZmYtZDY3MWQ4YWY1ODI5%40thread.v2/0?context=%7b%22Tid%22%3a%2276a6c98e-bae1-4f8f-83ef-bdcc86784954%22%2c%22Oid%22%3a%22114d761a-ed28-430e-b718-bcacd00f0c96%22%2c%22IsBroadcastMeeting%22%3atrue%7d&amp;btype=a&amp;role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NmNkMWI0MTctNTlkMC00ODA3LWIyNmItY2FhMmYwNDBiOTYy%40thread.v2/0?context=%7b%22Tid%22%3a%2276a6c98e-bae1-4f8f-83ef-bdcc86784954%22%2c%22Oid%22%3a%221736b601-b1dc-4cf4-81b7-cb82490edc8f%22%2c%22IsBroadcastMeeting%22%3atrue%7d&amp;btype=a&amp;role=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MzZkODcwOTItZjY2Ni00OGJjLWEwMDAtZjVhZTNhY2MzYzE1%40thread.v2/0?context=%7b%22Tid%22%3a%2276a6c98e-bae1-4f8f-83ef-bdcc86784954%22%2c%22Oid%22%3a%221736b601-b1dc-4cf4-81b7-cb82490edc8f%22%2c%22IsBroadcastMeeting%22%3atrue%7d&amp;btype=a&amp;role=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ams.microsoft.com/l/meetup-join/19%3ameeting_YTYxNWMxZGItNzZjMC00Y2QzLWE2YWEtNGUzYWE4NDk2NTMw%40thread.v2/0?context=%7b%22Tid%22%3a%2276a6c98e-bae1-4f8f-83ef-bdcc86784954%22%2c%22Oid%22%3a%221736b601-b1dc-4cf4-81b7-cb82490edc8f%22%2c%22IsBroadcastMeeting%22%3atrue%7d&amp;btype=a&amp;role=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teams.microsoft.com/l/meetup-join/19%3ameeting_ZjVjYmEwOWEtZjI2Yy00NDM2LTkwYjMtOGUxZGY4MWQ3NmZi%40thread.v2/0?context=%7b%22Tid%22%3a%2276a6c98e-bae1-4f8f-83ef-bdcc86784954%22%2c%22Oid%22%3a%22114d761a-ed28-430e-b718-bcacd00f0c96%22%2c%22IsBroadcastMeeting%22%3atrue%7d&amp;btype=a&amp;role=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D069-B8D0-4953-AE88-DF059050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ARBOUET</dc:creator>
  <cp:keywords/>
  <dc:description/>
  <cp:lastModifiedBy>THOMAS ARBOUET</cp:lastModifiedBy>
  <cp:revision>12</cp:revision>
  <cp:lastPrinted>2021-11-12T16:26:00Z</cp:lastPrinted>
  <dcterms:created xsi:type="dcterms:W3CDTF">2022-01-31T10:42:00Z</dcterms:created>
  <dcterms:modified xsi:type="dcterms:W3CDTF">2022-02-08T14:08:00Z</dcterms:modified>
</cp:coreProperties>
</file>