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EA" w:rsidRPr="00894E14" w:rsidRDefault="00894E14" w:rsidP="00894E14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894E14">
        <w:rPr>
          <w:rFonts w:ascii="Arial" w:hAnsi="Arial" w:cs="Arial"/>
          <w:b/>
          <w:noProof/>
          <w:sz w:val="28"/>
          <w:lang w:eastAsia="fr-FR"/>
        </w:rPr>
        <w:drawing>
          <wp:inline distT="0" distB="0" distL="0" distR="0">
            <wp:extent cx="2244437" cy="682416"/>
            <wp:effectExtent l="0" t="0" r="381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255" cy="69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E14">
        <w:rPr>
          <w:rFonts w:ascii="Arial" w:hAnsi="Arial" w:cs="Arial"/>
          <w:sz w:val="40"/>
          <w:szCs w:val="40"/>
        </w:rPr>
        <w:t>Compte rendu du séjour</w:t>
      </w:r>
    </w:p>
    <w:tbl>
      <w:tblPr>
        <w:tblStyle w:val="Grilledutableau"/>
        <w:tblW w:w="10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6"/>
        <w:gridCol w:w="235"/>
        <w:gridCol w:w="2948"/>
        <w:gridCol w:w="451"/>
        <w:gridCol w:w="426"/>
        <w:gridCol w:w="425"/>
        <w:gridCol w:w="416"/>
        <w:gridCol w:w="236"/>
        <w:gridCol w:w="3339"/>
        <w:gridCol w:w="63"/>
      </w:tblGrid>
      <w:tr w:rsidR="009E1DAD" w:rsidTr="00D548BD">
        <w:trPr>
          <w:gridAfter w:val="1"/>
          <w:wAfter w:w="63" w:type="dxa"/>
        </w:trPr>
        <w:tc>
          <w:tcPr>
            <w:tcW w:w="2036" w:type="dxa"/>
          </w:tcPr>
          <w:p w:rsidR="009E1DAD" w:rsidRDefault="009E1DAD" w:rsidP="00136D9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Pôle Vie de l’Elève et des Etablissements</w:t>
            </w:r>
          </w:p>
          <w:p w:rsidR="009E1DAD" w:rsidRPr="0099056C" w:rsidRDefault="009E1DAD" w:rsidP="00136D9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  <w:proofErr w:type="spellStart"/>
            <w:r w:rsidRPr="0099056C">
              <w:rPr>
                <w:rFonts w:ascii="Arial" w:hAnsi="Arial" w:cs="Arial"/>
                <w:sz w:val="16"/>
                <w:szCs w:val="16"/>
                <w:lang w:eastAsia="ar-SA"/>
              </w:rPr>
              <w:t>Séléna</w:t>
            </w:r>
            <w:proofErr w:type="spellEnd"/>
            <w:r w:rsidRPr="0099056C">
              <w:rPr>
                <w:rFonts w:ascii="Arial" w:hAnsi="Arial" w:cs="Arial"/>
                <w:sz w:val="16"/>
                <w:szCs w:val="16"/>
                <w:lang w:eastAsia="ar-SA"/>
              </w:rPr>
              <w:t xml:space="preserve"> PELLETIER</w:t>
            </w:r>
          </w:p>
          <w:p w:rsidR="009E1DAD" w:rsidRDefault="009E1DAD" w:rsidP="00136D9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99056C">
              <w:rPr>
                <w:rFonts w:ascii="Arial" w:hAnsi="Arial" w:cs="Arial"/>
                <w:sz w:val="16"/>
                <w:szCs w:val="16"/>
                <w:lang w:eastAsia="ar-SA"/>
              </w:rPr>
              <w:t xml:space="preserve">Cheffe de pôle </w:t>
            </w:r>
          </w:p>
          <w:p w:rsidR="009E1DAD" w:rsidRDefault="009E1DAD" w:rsidP="00136D9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:rsidR="009E1DAD" w:rsidRPr="0099056C" w:rsidRDefault="009E1DAD" w:rsidP="00136D9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99056C">
              <w:rPr>
                <w:rFonts w:ascii="Arial" w:hAnsi="Arial" w:cs="Arial"/>
                <w:sz w:val="16"/>
                <w:szCs w:val="16"/>
                <w:lang w:eastAsia="ar-SA"/>
              </w:rPr>
              <w:t>Affaire suivie par :</w:t>
            </w:r>
          </w:p>
          <w:p w:rsidR="009E1DAD" w:rsidRPr="0099056C" w:rsidRDefault="009E1DAD" w:rsidP="00136D9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99056C">
              <w:rPr>
                <w:rFonts w:ascii="Arial" w:hAnsi="Arial" w:cs="Arial"/>
                <w:sz w:val="16"/>
                <w:szCs w:val="16"/>
                <w:lang w:eastAsia="ar-SA"/>
              </w:rPr>
              <w:t>Corinne GALAIS</w:t>
            </w:r>
            <w:r w:rsidRPr="0099056C">
              <w:rPr>
                <w:rFonts w:ascii="Arial" w:hAnsi="Arial" w:cs="Arial"/>
                <w:sz w:val="16"/>
                <w:szCs w:val="16"/>
                <w:lang w:eastAsia="ar-SA"/>
              </w:rPr>
              <w:br/>
            </w:r>
            <w:proofErr w:type="spellStart"/>
            <w:r w:rsidRPr="0099056C">
              <w:rPr>
                <w:rFonts w:ascii="Arial" w:hAnsi="Arial" w:cs="Arial"/>
                <w:sz w:val="16"/>
                <w:szCs w:val="16"/>
                <w:lang w:eastAsia="ar-SA"/>
              </w:rPr>
              <w:t>Tèl</w:t>
            </w:r>
            <w:proofErr w:type="spellEnd"/>
            <w:r w:rsidRPr="0099056C">
              <w:rPr>
                <w:rFonts w:ascii="Arial" w:hAnsi="Arial" w:cs="Arial"/>
                <w:sz w:val="16"/>
                <w:szCs w:val="16"/>
                <w:lang w:eastAsia="ar-SA"/>
              </w:rPr>
              <w:t> : 03 86 72 20 32</w:t>
            </w:r>
            <w:r w:rsidRPr="0099056C">
              <w:rPr>
                <w:rFonts w:ascii="Arial" w:hAnsi="Arial" w:cs="Arial"/>
                <w:sz w:val="16"/>
                <w:szCs w:val="16"/>
                <w:lang w:eastAsia="ar-SA"/>
              </w:rPr>
              <w:br/>
              <w:t>Mèl : pv2e289@ac-dijon.fr</w:t>
            </w:r>
          </w:p>
          <w:p w:rsidR="009E1DAD" w:rsidRDefault="009E1DAD" w:rsidP="00136D9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99056C">
              <w:rPr>
                <w:rFonts w:ascii="Arial" w:hAnsi="Arial" w:cs="Arial"/>
                <w:sz w:val="16"/>
                <w:lang w:eastAsia="ar-SA"/>
              </w:rPr>
              <w:t xml:space="preserve">12 bis, Boulevard </w:t>
            </w:r>
            <w:proofErr w:type="spellStart"/>
            <w:r w:rsidRPr="0099056C">
              <w:rPr>
                <w:rFonts w:ascii="Arial" w:hAnsi="Arial" w:cs="Arial"/>
                <w:sz w:val="16"/>
                <w:lang w:eastAsia="ar-SA"/>
              </w:rPr>
              <w:t>Galliéni</w:t>
            </w:r>
            <w:proofErr w:type="spellEnd"/>
            <w:r w:rsidRPr="0099056C">
              <w:rPr>
                <w:rFonts w:ascii="Arial" w:hAnsi="Arial" w:cs="Arial"/>
                <w:sz w:val="16"/>
                <w:lang w:eastAsia="ar-SA"/>
              </w:rPr>
              <w:br/>
              <w:t>BP 66</w:t>
            </w:r>
            <w:r w:rsidRPr="0099056C">
              <w:rPr>
                <w:rFonts w:ascii="Arial" w:hAnsi="Arial" w:cs="Arial"/>
                <w:sz w:val="16"/>
                <w:lang w:eastAsia="ar-SA"/>
              </w:rPr>
              <w:br/>
              <w:t>89011 Auxerre cedex</w:t>
            </w:r>
          </w:p>
        </w:tc>
        <w:tc>
          <w:tcPr>
            <w:tcW w:w="235" w:type="dxa"/>
          </w:tcPr>
          <w:p w:rsidR="009E1DAD" w:rsidRDefault="009E1DAD" w:rsidP="00136D9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241" w:type="dxa"/>
            <w:gridSpan w:val="7"/>
          </w:tcPr>
          <w:p w:rsidR="009E1DAD" w:rsidRDefault="009E1DAD" w:rsidP="00136D9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Afin d’améliorer votre accueil dans le département, merci de retourner ce compte rendu à la DSDEN de l’Yonne dès la fin de votre séjour.</w:t>
            </w:r>
          </w:p>
          <w:tbl>
            <w:tblPr>
              <w:tblStyle w:val="Grilledutableau"/>
              <w:tblW w:w="7389" w:type="dxa"/>
              <w:tblLook w:val="04A0" w:firstRow="1" w:lastRow="0" w:firstColumn="1" w:lastColumn="0" w:noHBand="0" w:noVBand="1"/>
            </w:tblPr>
            <w:tblGrid>
              <w:gridCol w:w="3499"/>
              <w:gridCol w:w="3890"/>
            </w:tblGrid>
            <w:tr w:rsidR="009E1DAD" w:rsidTr="009E1DAD">
              <w:tc>
                <w:tcPr>
                  <w:tcW w:w="3499" w:type="dxa"/>
                </w:tcPr>
                <w:p w:rsidR="009E1DAD" w:rsidRDefault="009E1DAD" w:rsidP="00E25A34">
                  <w:pPr>
                    <w:suppressAutoHyphens/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  <w:t>Lieu de séjour :</w:t>
                  </w:r>
                </w:p>
                <w:p w:rsidR="009E1DAD" w:rsidRDefault="009E1DAD" w:rsidP="00E25A34">
                  <w:pPr>
                    <w:suppressAutoHyphens/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  <w:t>Dates du séjour :</w:t>
                  </w:r>
                </w:p>
              </w:tc>
              <w:tc>
                <w:tcPr>
                  <w:tcW w:w="3890" w:type="dxa"/>
                </w:tcPr>
                <w:p w:rsidR="009E1DAD" w:rsidRDefault="009E1DAD" w:rsidP="00E25A34">
                  <w:pPr>
                    <w:suppressAutoHyphens/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  <w:t>Centre de séjour :</w:t>
                  </w:r>
                </w:p>
              </w:tc>
            </w:tr>
            <w:tr w:rsidR="009E1DAD" w:rsidTr="009E1DAD">
              <w:tc>
                <w:tcPr>
                  <w:tcW w:w="3499" w:type="dxa"/>
                </w:tcPr>
                <w:p w:rsidR="009E1DAD" w:rsidRDefault="009E1DAD" w:rsidP="00E25A34">
                  <w:pPr>
                    <w:suppressAutoHyphens/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  <w:t>Ecole :</w:t>
                  </w:r>
                </w:p>
                <w:p w:rsidR="009E1DAD" w:rsidRDefault="009E1DAD" w:rsidP="00E25A34">
                  <w:pPr>
                    <w:suppressAutoHyphens/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  <w:t>Adresse :</w:t>
                  </w:r>
                </w:p>
                <w:p w:rsidR="009E1DAD" w:rsidRDefault="009E1DAD" w:rsidP="00E25A34">
                  <w:pPr>
                    <w:suppressAutoHyphens/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</w:pPr>
                </w:p>
                <w:p w:rsidR="009E1DAD" w:rsidRDefault="009E1DAD" w:rsidP="00E25A34">
                  <w:pPr>
                    <w:suppressAutoHyphens/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  <w:t>Tel</w:t>
                  </w:r>
                </w:p>
              </w:tc>
              <w:tc>
                <w:tcPr>
                  <w:tcW w:w="3890" w:type="dxa"/>
                </w:tcPr>
                <w:p w:rsidR="009E1DAD" w:rsidRDefault="009E1DAD" w:rsidP="00E25A34">
                  <w:pPr>
                    <w:suppressAutoHyphens/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  <w:t>Enseignant(e) :</w:t>
                  </w:r>
                </w:p>
                <w:p w:rsidR="009E1DAD" w:rsidRDefault="009E1DAD" w:rsidP="00E25A34">
                  <w:pPr>
                    <w:suppressAutoHyphens/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  <w:t>Classe :</w:t>
                  </w:r>
                </w:p>
                <w:p w:rsidR="009E1DAD" w:rsidRDefault="009E1DAD" w:rsidP="00E25A34">
                  <w:pPr>
                    <w:suppressAutoHyphens/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ar-SA"/>
                    </w:rPr>
                    <w:t>Nombre d’élèves :</w:t>
                  </w:r>
                </w:p>
              </w:tc>
            </w:tr>
          </w:tbl>
          <w:p w:rsidR="009E1DAD" w:rsidRDefault="009E1DAD" w:rsidP="00E25A3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:rsidR="009E1DAD" w:rsidRDefault="009E1DAD" w:rsidP="00E25A3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A = Satisfaisant                           C = Insuffisant, merci de préciser</w:t>
            </w:r>
          </w:p>
          <w:p w:rsidR="009E1DAD" w:rsidRDefault="009E1DAD" w:rsidP="00E25A3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B = Acceptable                            D = Très insuffisant, merci de préciser</w:t>
            </w:r>
          </w:p>
          <w:p w:rsidR="009E1DAD" w:rsidRDefault="009E1DAD" w:rsidP="00136D94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D548BD" w:rsidTr="00A45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9E1DAD" w:rsidRPr="007F2735" w:rsidRDefault="009E1DAD" w:rsidP="00894E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9E1DAD" w:rsidRPr="007F2735" w:rsidRDefault="009E1DAD" w:rsidP="00894E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single" w:sz="12" w:space="0" w:color="auto"/>
            </w:tcBorders>
          </w:tcPr>
          <w:p w:rsidR="009E1DAD" w:rsidRPr="00F877F0" w:rsidRDefault="009E1DAD" w:rsidP="00894E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F877F0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A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9E1DAD" w:rsidRPr="00F877F0" w:rsidRDefault="009E1DAD" w:rsidP="00894E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F877F0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B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E1DAD" w:rsidRPr="00F877F0" w:rsidRDefault="009E1DAD" w:rsidP="00894E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F877F0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C</w:t>
            </w:r>
          </w:p>
        </w:tc>
        <w:tc>
          <w:tcPr>
            <w:tcW w:w="416" w:type="dxa"/>
            <w:tcBorders>
              <w:bottom w:val="single" w:sz="12" w:space="0" w:color="auto"/>
              <w:right w:val="single" w:sz="4" w:space="0" w:color="auto"/>
            </w:tcBorders>
          </w:tcPr>
          <w:p w:rsidR="009E1DAD" w:rsidRPr="00F877F0" w:rsidRDefault="009E1DAD" w:rsidP="00894E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F877F0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D548BD" w:rsidTr="00A45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DAD" w:rsidRPr="007C51BC" w:rsidRDefault="009E1DAD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7C51BC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Salles de classe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Equipement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E1DAD" w:rsidRPr="00F877F0" w:rsidRDefault="009E1DAD" w:rsidP="00894E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877F0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Incidents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 (enfant malade ou accidentés) : Nature et mesures prises :</w:t>
            </w:r>
          </w:p>
        </w:tc>
      </w:tr>
      <w:tr w:rsidR="00D548BD" w:rsidTr="00A45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DAD" w:rsidRPr="007C51BC" w:rsidRDefault="009E1DAD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Espace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D548BD" w:rsidTr="00A45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DAD" w:rsidRPr="007C51BC" w:rsidRDefault="009E1DAD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Eclairage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D548BD" w:rsidTr="00A45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DAD" w:rsidRPr="007C51BC" w:rsidRDefault="009E1DAD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Chauffage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D548BD" w:rsidTr="00A45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1DAD" w:rsidRPr="007C51BC" w:rsidRDefault="009E1DAD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Isolation Phonique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D548BD" w:rsidTr="00A45A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E1DAD" w:rsidRPr="007C51BC" w:rsidRDefault="009E1DAD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7C51BC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Matériel pédagogique, audiovisuel ou technique</w:t>
            </w:r>
          </w:p>
        </w:tc>
        <w:tc>
          <w:tcPr>
            <w:tcW w:w="2948" w:type="dxa"/>
            <w:tcBorders>
              <w:top w:val="single" w:sz="12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Adapté</w:t>
            </w:r>
          </w:p>
        </w:tc>
        <w:tc>
          <w:tcPr>
            <w:tcW w:w="451" w:type="dxa"/>
            <w:tcBorders>
              <w:top w:val="single" w:sz="12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top w:val="single" w:sz="12" w:space="0" w:color="auto"/>
              <w:righ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D548BD" w:rsidTr="0058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  <w:vAlign w:val="center"/>
          </w:tcPr>
          <w:p w:rsidR="009E1DAD" w:rsidRPr="007C51BC" w:rsidRDefault="009E1DAD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En état</w:t>
            </w:r>
          </w:p>
        </w:tc>
        <w:tc>
          <w:tcPr>
            <w:tcW w:w="451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D548BD" w:rsidTr="00653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  <w:vAlign w:val="center"/>
          </w:tcPr>
          <w:p w:rsidR="009E1DAD" w:rsidRPr="007C51BC" w:rsidRDefault="009E1DAD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Accessible et suffisant</w:t>
            </w:r>
          </w:p>
        </w:tc>
        <w:tc>
          <w:tcPr>
            <w:tcW w:w="451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D548BD" w:rsidTr="00653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 w:val="restart"/>
            <w:vAlign w:val="center"/>
          </w:tcPr>
          <w:p w:rsidR="009E1DAD" w:rsidRPr="007C51BC" w:rsidRDefault="009E1DAD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7C51BC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Chambres</w:t>
            </w:r>
          </w:p>
        </w:tc>
        <w:tc>
          <w:tcPr>
            <w:tcW w:w="2948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Situation des cha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  <w:lang w:eastAsia="ar-SA"/>
              </w:rPr>
              <w:t>mbre de l’encadrement</w:t>
            </w:r>
          </w:p>
        </w:tc>
        <w:tc>
          <w:tcPr>
            <w:tcW w:w="451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D548BD" w:rsidTr="00653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  <w:vAlign w:val="center"/>
          </w:tcPr>
          <w:p w:rsidR="009E1DAD" w:rsidRPr="007C51BC" w:rsidRDefault="009E1DAD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Par rapport aux chambres des élèves</w:t>
            </w:r>
          </w:p>
        </w:tc>
        <w:tc>
          <w:tcPr>
            <w:tcW w:w="451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1DAD" w:rsidRPr="00487EAD" w:rsidRDefault="009E1DAD" w:rsidP="00894E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E1DAD" w:rsidRPr="00487EAD" w:rsidRDefault="009E1DAD" w:rsidP="00894E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487EAD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Avez-vous fait un exercice d’évacuation incendie ?</w:t>
            </w:r>
          </w:p>
        </w:tc>
      </w:tr>
      <w:tr w:rsidR="00D548BD" w:rsidTr="0058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  <w:vAlign w:val="center"/>
          </w:tcPr>
          <w:p w:rsidR="009E1DAD" w:rsidRPr="007C51BC" w:rsidRDefault="009E1DAD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Qualité literie</w:t>
            </w:r>
          </w:p>
        </w:tc>
        <w:tc>
          <w:tcPr>
            <w:tcW w:w="451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D548BD" w:rsidTr="00653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  <w:vAlign w:val="center"/>
          </w:tcPr>
          <w:p w:rsidR="009E1DAD" w:rsidRPr="007C51BC" w:rsidRDefault="009E1DAD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Sécurité</w:t>
            </w:r>
          </w:p>
        </w:tc>
        <w:tc>
          <w:tcPr>
            <w:tcW w:w="451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Oui</w:t>
            </w:r>
          </w:p>
        </w:tc>
      </w:tr>
      <w:tr w:rsidR="00D548BD" w:rsidTr="00653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  <w:vAlign w:val="center"/>
          </w:tcPr>
          <w:p w:rsidR="009E1DAD" w:rsidRPr="007C51BC" w:rsidRDefault="009E1DAD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Fonctionnalités / Rangements</w:t>
            </w:r>
          </w:p>
        </w:tc>
        <w:tc>
          <w:tcPr>
            <w:tcW w:w="451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Non</w:t>
            </w:r>
          </w:p>
        </w:tc>
      </w:tr>
      <w:tr w:rsidR="00D548BD" w:rsidTr="00653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  <w:vAlign w:val="center"/>
          </w:tcPr>
          <w:p w:rsidR="009E1DAD" w:rsidRPr="007C51BC" w:rsidRDefault="009E1DAD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Supports individuels (serviettes, ...)</w:t>
            </w:r>
          </w:p>
        </w:tc>
        <w:tc>
          <w:tcPr>
            <w:tcW w:w="451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D2BF2" w:rsidTr="00653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  <w:vAlign w:val="center"/>
          </w:tcPr>
          <w:p w:rsidR="005D2BF2" w:rsidRPr="007C51BC" w:rsidRDefault="005D2BF2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Penderies</w:t>
            </w:r>
          </w:p>
        </w:tc>
        <w:tc>
          <w:tcPr>
            <w:tcW w:w="451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BF2" w:rsidRPr="00487EAD" w:rsidRDefault="005D2BF2" w:rsidP="00894E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D2BF2" w:rsidRPr="00487EAD" w:rsidRDefault="005D2BF2" w:rsidP="00894E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487EAD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Avez-vous pris connaissance du règlement intérieur ?</w:t>
            </w:r>
          </w:p>
        </w:tc>
      </w:tr>
      <w:tr w:rsidR="005D2BF2" w:rsidTr="00653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  <w:vAlign w:val="center"/>
          </w:tcPr>
          <w:p w:rsidR="005D2BF2" w:rsidRPr="007C51BC" w:rsidRDefault="005D2BF2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Superficie des chambres</w:t>
            </w:r>
          </w:p>
        </w:tc>
        <w:tc>
          <w:tcPr>
            <w:tcW w:w="451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D548BD" w:rsidTr="005D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  <w:vAlign w:val="center"/>
          </w:tcPr>
          <w:p w:rsidR="009E1DAD" w:rsidRPr="007C51BC" w:rsidRDefault="009E1DAD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Aération et/ou ventilation</w:t>
            </w:r>
          </w:p>
        </w:tc>
        <w:tc>
          <w:tcPr>
            <w:tcW w:w="451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E1DAD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Oui</w:t>
            </w:r>
          </w:p>
        </w:tc>
      </w:tr>
      <w:tr w:rsidR="00D548BD" w:rsidTr="005D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  <w:vAlign w:val="center"/>
          </w:tcPr>
          <w:p w:rsidR="009E1DAD" w:rsidRPr="007C51BC" w:rsidRDefault="009E1DAD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Propreté</w:t>
            </w:r>
          </w:p>
        </w:tc>
        <w:tc>
          <w:tcPr>
            <w:tcW w:w="451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AD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Non</w:t>
            </w:r>
          </w:p>
        </w:tc>
      </w:tr>
      <w:tr w:rsidR="00D548BD" w:rsidTr="005D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  <w:vAlign w:val="center"/>
          </w:tcPr>
          <w:p w:rsidR="009E1DAD" w:rsidRPr="007C51BC" w:rsidRDefault="009E1DAD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Chauffage</w:t>
            </w:r>
          </w:p>
        </w:tc>
        <w:tc>
          <w:tcPr>
            <w:tcW w:w="451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1DAD" w:rsidRPr="00487EAD" w:rsidRDefault="009E1DAD" w:rsidP="00894E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1DAD" w:rsidRPr="00487EAD" w:rsidRDefault="009E1DAD" w:rsidP="00894E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D548BD" w:rsidTr="005D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 w:val="restart"/>
            <w:vAlign w:val="center"/>
          </w:tcPr>
          <w:p w:rsidR="009E1DAD" w:rsidRPr="007C51BC" w:rsidRDefault="009E1DAD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7C51BC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Sanitaires</w:t>
            </w:r>
          </w:p>
        </w:tc>
        <w:tc>
          <w:tcPr>
            <w:tcW w:w="2948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Aération et/ou ventilation</w:t>
            </w:r>
          </w:p>
        </w:tc>
        <w:tc>
          <w:tcPr>
            <w:tcW w:w="451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DAD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487EAD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Observations générales</w:t>
            </w:r>
          </w:p>
        </w:tc>
      </w:tr>
      <w:tr w:rsidR="005D2BF2" w:rsidTr="0058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  <w:vAlign w:val="center"/>
          </w:tcPr>
          <w:p w:rsidR="005D2BF2" w:rsidRPr="007C51BC" w:rsidRDefault="005D2BF2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Eau chaude pour tous</w:t>
            </w:r>
          </w:p>
        </w:tc>
        <w:tc>
          <w:tcPr>
            <w:tcW w:w="451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D2BF2" w:rsidTr="0058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  <w:vAlign w:val="center"/>
          </w:tcPr>
          <w:p w:rsidR="005D2BF2" w:rsidRPr="007C51BC" w:rsidRDefault="005D2BF2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5D2BF2" w:rsidRPr="006F7236" w:rsidRDefault="005D2BF2" w:rsidP="008C0320">
            <w:pPr>
              <w:suppressAutoHyphens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Fon</w:t>
            </w:r>
            <w:r w:rsidRPr="006F7236">
              <w:rPr>
                <w:rFonts w:ascii="Arial" w:hAnsi="Arial" w:cs="Arial"/>
                <w:sz w:val="16"/>
                <w:szCs w:val="16"/>
                <w:lang w:eastAsia="ar-SA"/>
              </w:rPr>
              <w:t>ctionnalités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 / nombre des salles de douches</w:t>
            </w:r>
          </w:p>
        </w:tc>
        <w:tc>
          <w:tcPr>
            <w:tcW w:w="451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D2BF2" w:rsidTr="0058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  <w:vAlign w:val="center"/>
          </w:tcPr>
          <w:p w:rsidR="005D2BF2" w:rsidRPr="007C51BC" w:rsidRDefault="005D2BF2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5D2BF2" w:rsidRDefault="005D2BF2" w:rsidP="008C0320">
            <w:pPr>
              <w:suppressAutoHyphens/>
              <w:ind w:left="708" w:hanging="708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Propreté</w:t>
            </w:r>
          </w:p>
        </w:tc>
        <w:tc>
          <w:tcPr>
            <w:tcW w:w="451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D2BF2" w:rsidTr="0058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 w:val="restart"/>
            <w:vAlign w:val="center"/>
          </w:tcPr>
          <w:p w:rsidR="005D2BF2" w:rsidRPr="007C51BC" w:rsidRDefault="005D2BF2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7C51BC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Infirmerie, chambre d’isolement</w:t>
            </w:r>
          </w:p>
        </w:tc>
        <w:tc>
          <w:tcPr>
            <w:tcW w:w="2948" w:type="dxa"/>
          </w:tcPr>
          <w:p w:rsidR="005D2BF2" w:rsidRDefault="005D2BF2" w:rsidP="006F7236">
            <w:pPr>
              <w:suppressAutoHyphens/>
              <w:ind w:left="30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Situation par rapport aux chambres de l’encadrement</w:t>
            </w:r>
          </w:p>
        </w:tc>
        <w:tc>
          <w:tcPr>
            <w:tcW w:w="451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D2BF2" w:rsidTr="0058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  <w:vAlign w:val="center"/>
          </w:tcPr>
          <w:p w:rsidR="005D2BF2" w:rsidRPr="007C51BC" w:rsidRDefault="005D2BF2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5D2BF2" w:rsidRDefault="005D2BF2" w:rsidP="006F7236">
            <w:pPr>
              <w:suppressAutoHyphens/>
              <w:ind w:left="708" w:hanging="708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Armoire à pharmacie verrouillée</w:t>
            </w:r>
          </w:p>
        </w:tc>
        <w:tc>
          <w:tcPr>
            <w:tcW w:w="451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D2BF2" w:rsidTr="0058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 w:val="restart"/>
            <w:vAlign w:val="center"/>
          </w:tcPr>
          <w:p w:rsidR="005D2BF2" w:rsidRPr="007C51BC" w:rsidRDefault="005D2BF2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7C51BC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Salle de restauration</w:t>
            </w:r>
          </w:p>
        </w:tc>
        <w:tc>
          <w:tcPr>
            <w:tcW w:w="2948" w:type="dxa"/>
          </w:tcPr>
          <w:p w:rsidR="005D2BF2" w:rsidRDefault="005D2BF2" w:rsidP="006F7236">
            <w:pPr>
              <w:suppressAutoHyphens/>
              <w:ind w:left="708" w:hanging="708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Usage unique</w:t>
            </w:r>
          </w:p>
        </w:tc>
        <w:tc>
          <w:tcPr>
            <w:tcW w:w="451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D2BF2" w:rsidTr="0058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  <w:vAlign w:val="center"/>
          </w:tcPr>
          <w:p w:rsidR="005D2BF2" w:rsidRPr="007C51BC" w:rsidRDefault="005D2BF2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5D2BF2" w:rsidRDefault="005D2BF2" w:rsidP="006F7236">
            <w:pPr>
              <w:suppressAutoHyphens/>
              <w:ind w:left="708" w:hanging="708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Espace</w:t>
            </w:r>
          </w:p>
        </w:tc>
        <w:tc>
          <w:tcPr>
            <w:tcW w:w="451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D2BF2" w:rsidTr="0058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  <w:vAlign w:val="center"/>
          </w:tcPr>
          <w:p w:rsidR="005D2BF2" w:rsidRPr="007C51BC" w:rsidRDefault="005D2BF2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5D2BF2" w:rsidRDefault="005D2BF2" w:rsidP="006F7236">
            <w:pPr>
              <w:suppressAutoHyphens/>
              <w:ind w:left="708" w:hanging="708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Insonorisation</w:t>
            </w:r>
          </w:p>
        </w:tc>
        <w:tc>
          <w:tcPr>
            <w:tcW w:w="451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D2BF2" w:rsidTr="0058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  <w:vAlign w:val="center"/>
          </w:tcPr>
          <w:p w:rsidR="005D2BF2" w:rsidRPr="007C51BC" w:rsidRDefault="005D2BF2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5D2BF2" w:rsidRDefault="005D2BF2" w:rsidP="006F7236">
            <w:pPr>
              <w:suppressAutoHyphens/>
              <w:ind w:left="708" w:hanging="708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Eclairage</w:t>
            </w:r>
          </w:p>
        </w:tc>
        <w:tc>
          <w:tcPr>
            <w:tcW w:w="451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D2BF2" w:rsidTr="0058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  <w:vAlign w:val="center"/>
          </w:tcPr>
          <w:p w:rsidR="005D2BF2" w:rsidRPr="007C51BC" w:rsidRDefault="005D2BF2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5D2BF2" w:rsidRDefault="005D2BF2" w:rsidP="006F7236">
            <w:pPr>
              <w:suppressAutoHyphens/>
              <w:ind w:left="708" w:hanging="708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Chauffage</w:t>
            </w:r>
          </w:p>
        </w:tc>
        <w:tc>
          <w:tcPr>
            <w:tcW w:w="451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D2BF2" w:rsidTr="0058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  <w:vAlign w:val="center"/>
          </w:tcPr>
          <w:p w:rsidR="005D2BF2" w:rsidRPr="007C51BC" w:rsidRDefault="005D2BF2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5D2BF2" w:rsidRDefault="005D2BF2" w:rsidP="006F7236">
            <w:pPr>
              <w:suppressAutoHyphens/>
              <w:ind w:left="708" w:hanging="708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Adaptation du mobilier</w:t>
            </w:r>
          </w:p>
        </w:tc>
        <w:tc>
          <w:tcPr>
            <w:tcW w:w="451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D2BF2" w:rsidTr="0058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 w:val="restart"/>
            <w:vAlign w:val="center"/>
          </w:tcPr>
          <w:p w:rsidR="005D2BF2" w:rsidRPr="007C51BC" w:rsidRDefault="005D2BF2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7C51BC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Locaux techniques (sellerie, chaussures, vélos, ...)</w:t>
            </w:r>
          </w:p>
        </w:tc>
        <w:tc>
          <w:tcPr>
            <w:tcW w:w="2948" w:type="dxa"/>
          </w:tcPr>
          <w:p w:rsidR="005D2BF2" w:rsidRDefault="005D2BF2" w:rsidP="006F7236">
            <w:pPr>
              <w:suppressAutoHyphens/>
              <w:ind w:left="708" w:hanging="708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Accessibilité</w:t>
            </w:r>
          </w:p>
        </w:tc>
        <w:tc>
          <w:tcPr>
            <w:tcW w:w="451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D2BF2" w:rsidTr="0058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  <w:vAlign w:val="center"/>
          </w:tcPr>
          <w:p w:rsidR="005D2BF2" w:rsidRPr="007C51BC" w:rsidRDefault="005D2BF2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5D2BF2" w:rsidRDefault="005D2BF2" w:rsidP="006F7236">
            <w:pPr>
              <w:suppressAutoHyphens/>
              <w:ind w:left="708" w:hanging="708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Fonctionnalité</w:t>
            </w:r>
          </w:p>
        </w:tc>
        <w:tc>
          <w:tcPr>
            <w:tcW w:w="451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D2BF2" w:rsidTr="0058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 w:val="restart"/>
            <w:vAlign w:val="center"/>
          </w:tcPr>
          <w:p w:rsidR="005D2BF2" w:rsidRPr="007C51BC" w:rsidRDefault="005D2BF2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7C51BC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Documentation</w:t>
            </w:r>
          </w:p>
        </w:tc>
        <w:tc>
          <w:tcPr>
            <w:tcW w:w="2948" w:type="dxa"/>
          </w:tcPr>
          <w:p w:rsidR="005D2BF2" w:rsidRDefault="005D2BF2" w:rsidP="006F7236">
            <w:pPr>
              <w:suppressAutoHyphens/>
              <w:ind w:left="708" w:hanging="708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Bibliothèque pédagogique</w:t>
            </w:r>
          </w:p>
        </w:tc>
        <w:tc>
          <w:tcPr>
            <w:tcW w:w="451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D2BF2" w:rsidTr="0058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  <w:vAlign w:val="center"/>
          </w:tcPr>
          <w:p w:rsidR="005D2BF2" w:rsidRPr="007C51BC" w:rsidRDefault="005D2BF2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5D2BF2" w:rsidRDefault="005D2BF2" w:rsidP="006F7236">
            <w:pPr>
              <w:suppressAutoHyphens/>
              <w:ind w:left="708" w:hanging="708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Bibliothèque récréative</w:t>
            </w:r>
          </w:p>
        </w:tc>
        <w:tc>
          <w:tcPr>
            <w:tcW w:w="451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D2BF2" w:rsidTr="0058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  <w:vAlign w:val="center"/>
          </w:tcPr>
          <w:p w:rsidR="005D2BF2" w:rsidRPr="007C51BC" w:rsidRDefault="005D2BF2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5D2BF2" w:rsidRDefault="005D2BF2" w:rsidP="006F7236">
            <w:pPr>
              <w:suppressAutoHyphens/>
              <w:ind w:left="708" w:hanging="708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Qualité</w:t>
            </w:r>
          </w:p>
        </w:tc>
        <w:tc>
          <w:tcPr>
            <w:tcW w:w="451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D2BF2" w:rsidTr="0058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  <w:vAlign w:val="center"/>
          </w:tcPr>
          <w:p w:rsidR="005D2BF2" w:rsidRPr="007C51BC" w:rsidRDefault="005D2BF2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5D2BF2" w:rsidRDefault="005D2BF2" w:rsidP="006F7236">
            <w:pPr>
              <w:suppressAutoHyphens/>
              <w:ind w:left="708" w:hanging="708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Diversité</w:t>
            </w:r>
          </w:p>
        </w:tc>
        <w:tc>
          <w:tcPr>
            <w:tcW w:w="451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D2BF2" w:rsidTr="00E95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  <w:vAlign w:val="center"/>
          </w:tcPr>
          <w:p w:rsidR="005D2BF2" w:rsidRPr="007C51BC" w:rsidRDefault="005D2BF2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5D2BF2" w:rsidRDefault="005D2BF2" w:rsidP="006F7236">
            <w:pPr>
              <w:suppressAutoHyphens/>
              <w:ind w:left="708" w:hanging="708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Accessibilité</w:t>
            </w:r>
          </w:p>
        </w:tc>
        <w:tc>
          <w:tcPr>
            <w:tcW w:w="451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D2BF2" w:rsidTr="00E95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 w:val="restart"/>
            <w:vAlign w:val="center"/>
          </w:tcPr>
          <w:p w:rsidR="005D2BF2" w:rsidRPr="007C51BC" w:rsidRDefault="005D2BF2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7C51BC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Matériel sportif à disposition</w:t>
            </w:r>
          </w:p>
        </w:tc>
        <w:tc>
          <w:tcPr>
            <w:tcW w:w="2948" w:type="dxa"/>
          </w:tcPr>
          <w:p w:rsidR="005D2BF2" w:rsidRDefault="005D2BF2" w:rsidP="006F7236">
            <w:pPr>
              <w:suppressAutoHyphens/>
              <w:ind w:left="708" w:hanging="708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Qualité</w:t>
            </w:r>
          </w:p>
        </w:tc>
        <w:tc>
          <w:tcPr>
            <w:tcW w:w="451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D2BF2" w:rsidTr="00E95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  <w:vAlign w:val="center"/>
          </w:tcPr>
          <w:p w:rsidR="005D2BF2" w:rsidRPr="007C51BC" w:rsidRDefault="005D2BF2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5D2BF2" w:rsidRDefault="005D2BF2" w:rsidP="006F7236">
            <w:pPr>
              <w:suppressAutoHyphens/>
              <w:ind w:left="708" w:hanging="708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Quantité</w:t>
            </w:r>
          </w:p>
        </w:tc>
        <w:tc>
          <w:tcPr>
            <w:tcW w:w="451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D2BF2" w:rsidTr="00E95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  <w:vAlign w:val="center"/>
          </w:tcPr>
          <w:p w:rsidR="005D2BF2" w:rsidRPr="007C51BC" w:rsidRDefault="005D2BF2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5D2BF2" w:rsidRDefault="005D2BF2" w:rsidP="006F7236">
            <w:pPr>
              <w:suppressAutoHyphens/>
              <w:ind w:left="708" w:hanging="708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Sécurité</w:t>
            </w:r>
          </w:p>
        </w:tc>
        <w:tc>
          <w:tcPr>
            <w:tcW w:w="451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D2BF2" w:rsidTr="00E95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  <w:vAlign w:val="center"/>
          </w:tcPr>
          <w:p w:rsidR="005D2BF2" w:rsidRPr="007C51BC" w:rsidRDefault="005D2BF2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5D2BF2" w:rsidRDefault="005D2BF2" w:rsidP="006F7236">
            <w:pPr>
              <w:suppressAutoHyphens/>
              <w:ind w:left="708" w:hanging="708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Accessibilité</w:t>
            </w:r>
          </w:p>
        </w:tc>
        <w:tc>
          <w:tcPr>
            <w:tcW w:w="451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D2BF2" w:rsidTr="00E95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  <w:vAlign w:val="center"/>
          </w:tcPr>
          <w:p w:rsidR="005D2BF2" w:rsidRPr="007C51BC" w:rsidRDefault="005D2BF2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5D2BF2" w:rsidRDefault="005D2BF2" w:rsidP="006F7236">
            <w:pPr>
              <w:suppressAutoHyphens/>
              <w:ind w:left="708" w:hanging="708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Adapté</w:t>
            </w:r>
          </w:p>
        </w:tc>
        <w:tc>
          <w:tcPr>
            <w:tcW w:w="451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D2BF2" w:rsidTr="00E95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 w:val="restart"/>
            <w:vAlign w:val="center"/>
          </w:tcPr>
          <w:p w:rsidR="005D2BF2" w:rsidRPr="007C51BC" w:rsidRDefault="005D2BF2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7C51BC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Aires de jeux</w:t>
            </w:r>
          </w:p>
        </w:tc>
        <w:tc>
          <w:tcPr>
            <w:tcW w:w="2948" w:type="dxa"/>
          </w:tcPr>
          <w:p w:rsidR="005D2BF2" w:rsidRDefault="005D2BF2" w:rsidP="006F7236">
            <w:pPr>
              <w:suppressAutoHyphens/>
              <w:ind w:left="708" w:hanging="708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Accès</w:t>
            </w:r>
          </w:p>
        </w:tc>
        <w:tc>
          <w:tcPr>
            <w:tcW w:w="451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D2BF2" w:rsidTr="00E95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  <w:vAlign w:val="center"/>
          </w:tcPr>
          <w:p w:rsidR="005D2BF2" w:rsidRPr="007C51BC" w:rsidRDefault="005D2BF2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5D2BF2" w:rsidRDefault="005D2BF2" w:rsidP="006F7236">
            <w:pPr>
              <w:suppressAutoHyphens/>
              <w:ind w:left="708" w:hanging="708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Qualité</w:t>
            </w:r>
          </w:p>
        </w:tc>
        <w:tc>
          <w:tcPr>
            <w:tcW w:w="451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D2BF2" w:rsidTr="00E95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  <w:vAlign w:val="center"/>
          </w:tcPr>
          <w:p w:rsidR="005D2BF2" w:rsidRPr="007C51BC" w:rsidRDefault="005D2BF2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5D2BF2" w:rsidRDefault="005D2BF2" w:rsidP="006F7236">
            <w:pPr>
              <w:suppressAutoHyphens/>
              <w:ind w:left="708" w:hanging="708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Sûreté</w:t>
            </w:r>
          </w:p>
        </w:tc>
        <w:tc>
          <w:tcPr>
            <w:tcW w:w="451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D2BF2" w:rsidTr="00E95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 w:val="restart"/>
            <w:vAlign w:val="center"/>
          </w:tcPr>
          <w:p w:rsidR="005D2BF2" w:rsidRPr="007C51BC" w:rsidRDefault="005D2BF2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7C51BC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Nourriture</w:t>
            </w:r>
          </w:p>
        </w:tc>
        <w:tc>
          <w:tcPr>
            <w:tcW w:w="2948" w:type="dxa"/>
          </w:tcPr>
          <w:p w:rsidR="005D2BF2" w:rsidRDefault="005D2BF2" w:rsidP="006F7236">
            <w:pPr>
              <w:suppressAutoHyphens/>
              <w:ind w:left="708" w:hanging="708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Qualité</w:t>
            </w:r>
          </w:p>
        </w:tc>
        <w:tc>
          <w:tcPr>
            <w:tcW w:w="451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D2BF2" w:rsidTr="00E95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  <w:vAlign w:val="center"/>
          </w:tcPr>
          <w:p w:rsidR="005D2BF2" w:rsidRPr="007C51BC" w:rsidRDefault="005D2BF2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5D2BF2" w:rsidRDefault="005D2BF2" w:rsidP="006F7236">
            <w:pPr>
              <w:suppressAutoHyphens/>
              <w:ind w:left="708" w:hanging="708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Quantité</w:t>
            </w:r>
          </w:p>
        </w:tc>
        <w:tc>
          <w:tcPr>
            <w:tcW w:w="451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D2BF2" w:rsidTr="00E95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  <w:vAlign w:val="center"/>
          </w:tcPr>
          <w:p w:rsidR="005D2BF2" w:rsidRPr="007C51BC" w:rsidRDefault="005D2BF2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5D2BF2" w:rsidRDefault="005D2BF2" w:rsidP="006F7236">
            <w:pPr>
              <w:suppressAutoHyphens/>
              <w:ind w:left="708" w:hanging="708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Diversité</w:t>
            </w:r>
          </w:p>
        </w:tc>
        <w:tc>
          <w:tcPr>
            <w:tcW w:w="451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D2BF2" w:rsidTr="00E95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  <w:vAlign w:val="center"/>
          </w:tcPr>
          <w:p w:rsidR="005D2BF2" w:rsidRPr="007C51BC" w:rsidRDefault="005D2BF2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5D2BF2" w:rsidRDefault="005D2BF2" w:rsidP="006F7236">
            <w:pPr>
              <w:suppressAutoHyphens/>
              <w:ind w:left="708" w:hanging="708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Adaptée</w:t>
            </w:r>
          </w:p>
        </w:tc>
        <w:tc>
          <w:tcPr>
            <w:tcW w:w="451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5D2BF2" w:rsidTr="005D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 w:val="restart"/>
            <w:vAlign w:val="center"/>
          </w:tcPr>
          <w:p w:rsidR="005D2BF2" w:rsidRPr="007C51BC" w:rsidRDefault="005D2BF2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7C51BC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Environnement</w:t>
            </w:r>
          </w:p>
        </w:tc>
        <w:tc>
          <w:tcPr>
            <w:tcW w:w="2948" w:type="dxa"/>
          </w:tcPr>
          <w:p w:rsidR="005D2BF2" w:rsidRDefault="005D2BF2" w:rsidP="006F7236">
            <w:pPr>
              <w:suppressAutoHyphens/>
              <w:ind w:left="708" w:hanging="708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Calme</w:t>
            </w:r>
          </w:p>
        </w:tc>
        <w:tc>
          <w:tcPr>
            <w:tcW w:w="451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D2BF2" w:rsidRDefault="005D2BF2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D548BD" w:rsidTr="005D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  <w:vAlign w:val="center"/>
          </w:tcPr>
          <w:p w:rsidR="009E1DAD" w:rsidRPr="007C51BC" w:rsidRDefault="009E1DAD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9E1DAD" w:rsidRDefault="009E1DAD" w:rsidP="006F7236">
            <w:pPr>
              <w:suppressAutoHyphens/>
              <w:ind w:left="708" w:hanging="708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Nuisance</w:t>
            </w:r>
          </w:p>
        </w:tc>
        <w:tc>
          <w:tcPr>
            <w:tcW w:w="451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D548BD" w:rsidTr="0058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  <w:vAlign w:val="center"/>
          </w:tcPr>
          <w:p w:rsidR="009E1DAD" w:rsidRPr="007C51BC" w:rsidRDefault="009E1DAD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9E1DAD" w:rsidRDefault="009E1DAD" w:rsidP="006F7236">
            <w:pPr>
              <w:suppressAutoHyphens/>
              <w:ind w:left="708" w:hanging="708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Adapté</w:t>
            </w:r>
          </w:p>
        </w:tc>
        <w:tc>
          <w:tcPr>
            <w:tcW w:w="451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D548BD" w:rsidTr="0058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 w:val="restart"/>
            <w:vAlign w:val="center"/>
          </w:tcPr>
          <w:p w:rsidR="009E1DAD" w:rsidRPr="007C51BC" w:rsidRDefault="009E1DAD" w:rsidP="007F2735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7C51BC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Cohabitation</w:t>
            </w:r>
          </w:p>
        </w:tc>
        <w:tc>
          <w:tcPr>
            <w:tcW w:w="2948" w:type="dxa"/>
          </w:tcPr>
          <w:p w:rsidR="009E1DAD" w:rsidRDefault="009E1DAD" w:rsidP="006F7236">
            <w:pPr>
              <w:suppressAutoHyphens/>
              <w:ind w:left="708" w:hanging="708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Relation avec le directeur</w:t>
            </w:r>
          </w:p>
        </w:tc>
        <w:tc>
          <w:tcPr>
            <w:tcW w:w="451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D548BD" w:rsidTr="0058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9E1DAD" w:rsidRDefault="009E1DAD" w:rsidP="006F7236">
            <w:pPr>
              <w:suppressAutoHyphens/>
              <w:ind w:left="708" w:hanging="708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Avant le séjour</w:t>
            </w:r>
          </w:p>
        </w:tc>
        <w:tc>
          <w:tcPr>
            <w:tcW w:w="451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1DAD" w:rsidRPr="009E1DAD" w:rsidRDefault="009E1DAD" w:rsidP="00894E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9E1DAD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Date, signature :</w:t>
            </w:r>
          </w:p>
          <w:p w:rsidR="009E1DAD" w:rsidRPr="009E1DAD" w:rsidRDefault="009E1DAD" w:rsidP="00894E14">
            <w:pPr>
              <w:suppressAutoHyphens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</w:p>
        </w:tc>
      </w:tr>
      <w:tr w:rsidR="00D548BD" w:rsidTr="0058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9E1DAD" w:rsidRDefault="009E1DAD" w:rsidP="006F7236">
            <w:pPr>
              <w:suppressAutoHyphens/>
              <w:ind w:left="708" w:hanging="708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Après le séjour</w:t>
            </w:r>
          </w:p>
        </w:tc>
        <w:tc>
          <w:tcPr>
            <w:tcW w:w="451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D548BD" w:rsidTr="0058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9E1DAD" w:rsidRDefault="009E1DAD" w:rsidP="006F7236">
            <w:pPr>
              <w:suppressAutoHyphens/>
              <w:ind w:left="708" w:hanging="708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Relation avec le personnel du centre</w:t>
            </w:r>
          </w:p>
        </w:tc>
        <w:tc>
          <w:tcPr>
            <w:tcW w:w="451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D548BD" w:rsidTr="0058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9E1DAD" w:rsidRDefault="009E1DAD" w:rsidP="006F7236">
            <w:pPr>
              <w:suppressAutoHyphens/>
              <w:ind w:left="708" w:hanging="708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Respect du projet</w:t>
            </w:r>
          </w:p>
        </w:tc>
        <w:tc>
          <w:tcPr>
            <w:tcW w:w="451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D548BD" w:rsidTr="0058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gridSpan w:val="2"/>
            <w:vMerge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948" w:type="dxa"/>
          </w:tcPr>
          <w:p w:rsidR="009E1DAD" w:rsidRDefault="009E1DAD" w:rsidP="006F7236">
            <w:pPr>
              <w:suppressAutoHyphens/>
              <w:ind w:left="708" w:hanging="708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Satisfaction des élèves</w:t>
            </w:r>
          </w:p>
        </w:tc>
        <w:tc>
          <w:tcPr>
            <w:tcW w:w="451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6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9E1DAD" w:rsidRDefault="009E1DAD" w:rsidP="00894E14">
            <w:pPr>
              <w:suppressAutoHyphens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:rsidR="00894E14" w:rsidRPr="00F877F0" w:rsidRDefault="00BE541E" w:rsidP="00BE541E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Mise à jour du 02/12/202</w:t>
      </w:r>
      <w:r w:rsidR="006533AA">
        <w:rPr>
          <w:rFonts w:ascii="Arial" w:hAnsi="Arial" w:cs="Arial"/>
          <w:sz w:val="16"/>
          <w:szCs w:val="16"/>
        </w:rPr>
        <w:t>2</w:t>
      </w:r>
    </w:p>
    <w:sectPr w:rsidR="00894E14" w:rsidRPr="00F877F0" w:rsidSect="00BE541E">
      <w:pgSz w:w="11906" w:h="16838"/>
      <w:pgMar w:top="142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14"/>
    <w:rsid w:val="000C6F91"/>
    <w:rsid w:val="00136D94"/>
    <w:rsid w:val="0015520C"/>
    <w:rsid w:val="001E6F1F"/>
    <w:rsid w:val="0026470F"/>
    <w:rsid w:val="002C32D4"/>
    <w:rsid w:val="003F54FF"/>
    <w:rsid w:val="00487EAD"/>
    <w:rsid w:val="00587CE0"/>
    <w:rsid w:val="005D2BF2"/>
    <w:rsid w:val="006533AA"/>
    <w:rsid w:val="006B096B"/>
    <w:rsid w:val="006F7236"/>
    <w:rsid w:val="007C51BC"/>
    <w:rsid w:val="007F2735"/>
    <w:rsid w:val="00894E14"/>
    <w:rsid w:val="008C0320"/>
    <w:rsid w:val="009E1DAD"/>
    <w:rsid w:val="00A45AD9"/>
    <w:rsid w:val="00A8720E"/>
    <w:rsid w:val="00B62A6A"/>
    <w:rsid w:val="00BE541E"/>
    <w:rsid w:val="00D548BD"/>
    <w:rsid w:val="00D91BB0"/>
    <w:rsid w:val="00E25A34"/>
    <w:rsid w:val="00F8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9395"/>
  <w15:chartTrackingRefBased/>
  <w15:docId w15:val="{14811316-9B00-4913-AEB7-C8F00588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36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pv2e89</dc:creator>
  <cp:keywords/>
  <dc:description/>
  <cp:lastModifiedBy>pv2e89</cp:lastModifiedBy>
  <cp:revision>19</cp:revision>
  <dcterms:created xsi:type="dcterms:W3CDTF">2023-02-10T13:29:00Z</dcterms:created>
  <dcterms:modified xsi:type="dcterms:W3CDTF">2023-02-16T09:48:00Z</dcterms:modified>
</cp:coreProperties>
</file>